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72CC0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附表1</w:t>
      </w:r>
    </w:p>
    <w:p w14:paraId="5F12BD5D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铸魂类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时代新人说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征文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作品信息登记表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350"/>
        <w:gridCol w:w="2215"/>
        <w:gridCol w:w="1800"/>
        <w:gridCol w:w="2128"/>
      </w:tblGrid>
      <w:tr w14:paraId="09CA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195B327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6D2B30F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《指尖上的执着——工匠精神之我见》</w:t>
            </w:r>
          </w:p>
        </w:tc>
      </w:tr>
      <w:tr w14:paraId="07B7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142B36B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44C692B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1EF3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9" w:type="dxa"/>
            <w:gridSpan w:val="2"/>
            <w:noWrap w:val="0"/>
            <w:vAlign w:val="center"/>
          </w:tcPr>
          <w:p w14:paraId="3780483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征文总字数</w:t>
            </w:r>
          </w:p>
        </w:tc>
        <w:tc>
          <w:tcPr>
            <w:tcW w:w="6143" w:type="dxa"/>
            <w:gridSpan w:val="3"/>
            <w:noWrap w:val="0"/>
            <w:vAlign w:val="center"/>
          </w:tcPr>
          <w:p w14:paraId="7971328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985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字</w:t>
            </w:r>
          </w:p>
        </w:tc>
      </w:tr>
      <w:tr w14:paraId="7A0E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0E76050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</w:t>
            </w:r>
          </w:p>
        </w:tc>
        <w:tc>
          <w:tcPr>
            <w:tcW w:w="1350" w:type="dxa"/>
            <w:noWrap w:val="0"/>
            <w:vAlign w:val="center"/>
          </w:tcPr>
          <w:p w14:paraId="495D631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2DA506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黄梓祺</w:t>
            </w:r>
          </w:p>
        </w:tc>
        <w:tc>
          <w:tcPr>
            <w:tcW w:w="1800" w:type="dxa"/>
            <w:noWrap w:val="0"/>
            <w:vAlign w:val="center"/>
          </w:tcPr>
          <w:p w14:paraId="46B1BC6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DD3E60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/>
              </w:rPr>
              <w:t>13510186630</w:t>
            </w:r>
          </w:p>
        </w:tc>
      </w:tr>
      <w:tr w14:paraId="5055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12E66BA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5C507D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5884C463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小提琴</w:t>
            </w:r>
          </w:p>
        </w:tc>
        <w:tc>
          <w:tcPr>
            <w:tcW w:w="1800" w:type="dxa"/>
            <w:noWrap w:val="0"/>
            <w:vAlign w:val="center"/>
          </w:tcPr>
          <w:p w14:paraId="68E5B92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60826C62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高一音</w:t>
            </w:r>
          </w:p>
        </w:tc>
      </w:tr>
      <w:tr w14:paraId="3B48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47260D6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238261A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</w:t>
            </w:r>
          </w:p>
        </w:tc>
        <w:tc>
          <w:tcPr>
            <w:tcW w:w="1350" w:type="dxa"/>
            <w:noWrap w:val="0"/>
            <w:vAlign w:val="center"/>
          </w:tcPr>
          <w:p w14:paraId="6B36614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424F83F1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石景</w:t>
            </w:r>
          </w:p>
        </w:tc>
        <w:tc>
          <w:tcPr>
            <w:tcW w:w="1800" w:type="dxa"/>
            <w:noWrap w:val="0"/>
            <w:vAlign w:val="center"/>
          </w:tcPr>
          <w:p w14:paraId="087E3D6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489407D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13602655839</w:t>
            </w:r>
          </w:p>
        </w:tc>
      </w:tr>
      <w:tr w14:paraId="47D0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4908F7F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85924D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2283EB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文化课语文教师</w:t>
            </w:r>
          </w:p>
        </w:tc>
        <w:tc>
          <w:tcPr>
            <w:tcW w:w="1800" w:type="dxa"/>
            <w:noWrap w:val="0"/>
            <w:vAlign w:val="center"/>
          </w:tcPr>
          <w:p w14:paraId="74902D1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7E0D7D0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语文高级讲师</w:t>
            </w:r>
          </w:p>
        </w:tc>
      </w:tr>
      <w:tr w14:paraId="1B7C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  <w:jc w:val="center"/>
        </w:trPr>
        <w:tc>
          <w:tcPr>
            <w:tcW w:w="1399" w:type="dxa"/>
            <w:noWrap w:val="0"/>
            <w:vAlign w:val="center"/>
          </w:tcPr>
          <w:p w14:paraId="2F871EB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71140E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493" w:type="dxa"/>
            <w:gridSpan w:val="4"/>
            <w:noWrap w:val="0"/>
            <w:vAlign w:val="top"/>
          </w:tcPr>
          <w:p w14:paraId="590189FD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指尖上的执着——工匠精神之我见》讲述了“我”练习小提琴的故事。文中，“我”看到舞台上小提琴家的演出，唤醒了内心成为舞台焦点的渴望。于是“我”在练琴的过程中面对细微的瑕疵，想起了自己的初衷和梦想，决定不断地打磨细节，精益求精。最终在次年春天，成功登上了舞台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完美演出</w:t>
            </w:r>
            <w:r>
              <w:rPr>
                <w:rFonts w:hint="eastAsia"/>
                <w:sz w:val="28"/>
                <w:szCs w:val="28"/>
              </w:rPr>
              <w:t>。故事起承转合，展现了“我”领悟到工匠精神内涵以及践行工匠精神的过程。</w:t>
            </w:r>
          </w:p>
          <w:p w14:paraId="6845C494">
            <w:pPr>
              <w:ind w:firstLine="560" w:firstLineChars="2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文中语言细腻，通过细节描写展现了人物的思想转变导致的行动转变，展现了工匠精神的内涵——精益求精、追求卓越、坚持不懈，使读者深切体会到工匠精神的力量，引发对现实的思考。</w:t>
            </w:r>
          </w:p>
        </w:tc>
      </w:tr>
    </w:tbl>
    <w:p w14:paraId="0AB44C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00000000"/>
    <w:rsid w:val="010662B5"/>
    <w:rsid w:val="17DF460A"/>
    <w:rsid w:val="677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336</Characters>
  <Lines>0</Lines>
  <Paragraphs>0</Paragraphs>
  <TotalTime>0</TotalTime>
  <ScaleCrop>false</ScaleCrop>
  <LinksUpToDate>false</LinksUpToDate>
  <CharactersWithSpaces>339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2024-10-22T08:58:00Z</dcterms:created>
  <dc:creator>Administrator</dc:creator>
  <cp:lastModifiedBy>Administrator</cp:lastModifiedBy>
  <dcterms:modified xsi:type="dcterms:W3CDTF">2024-10-22T09:02:16Z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24CA8FAC72F64B87A12FA10C71E1E02C_12</vt:lpwstr>
  </property>
</Properties>
</file>