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theme="majorEastAsia"/>
          <w:color w:val="191919"/>
          <w:sz w:val="36"/>
          <w:szCs w:val="36"/>
          <w:shd w:val="clear" w:color="auto" w:fill="FFFFFF"/>
          <w:lang w:bidi="ar"/>
        </w:rPr>
      </w:pPr>
      <w:r>
        <w:rPr>
          <w:rFonts w:ascii="黑体" w:hAnsi="黑体" w:eastAsia="黑体" w:cstheme="majorEastAsia"/>
          <w:color w:val="191919"/>
          <w:sz w:val="36"/>
          <w:szCs w:val="36"/>
          <w:shd w:val="clear" w:color="auto" w:fill="FFFFFF"/>
          <w:lang w:bidi="ar"/>
        </w:rPr>
        <w:t>天边有颗闪亮的星</w:t>
      </w:r>
      <w:bookmarkStart w:id="6" w:name="_GoBack"/>
      <w:bookmarkEnd w:id="6"/>
    </w:p>
    <w:p>
      <w:pPr>
        <w:pStyle w:val="14"/>
        <w:ind w:firstLine="42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深圳艺术学校21级音舞班  朱熙雯 陈煜桐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这首《领航》的歌词，气势恢宏磅礴。首唱于《伟大征程—庆祝中国共产党成立100周年大型情景史诗》，很适合我这个学美声的艺术生习唱。它能让我表达对祖国的歌颂，对盛世美景的咏叹。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有一首</w:t>
      </w:r>
      <w:bookmarkStart w:id="0" w:name="_Hlk137542069"/>
      <w:r>
        <w:rPr>
          <w:rFonts w:hint="eastAsia" w:ascii="仿宋" w:hAnsi="仿宋" w:eastAsia="仿宋" w:cs="仿宋"/>
          <w:sz w:val="30"/>
          <w:szCs w:val="30"/>
        </w:rPr>
        <w:t>席慕蓉</w:t>
      </w:r>
      <w:bookmarkEnd w:id="0"/>
      <w:r>
        <w:rPr>
          <w:rFonts w:hint="eastAsia" w:ascii="仿宋" w:hAnsi="仿宋" w:eastAsia="仿宋" w:cs="仿宋"/>
          <w:sz w:val="30"/>
          <w:szCs w:val="30"/>
        </w:rPr>
        <w:t>写的很励志的诗，叫《起航》，我也很喜欢。它反映了我当下的心境：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来自一个平凡的世界/却想拥有一段不平凡的人生辉煌/自从我诞生的那一天起/成功的航海图已经在我的内心珍藏/胜利的彼岸是我追求的梦想/成功的目标是我永远的渴望/信念的灯塔在茫茫雾海中闪亮/指引我渡过失意的汪洋/让心灵找到方向/持久的热情奏响命运的乐章/伴随我走出人生的低谷/让青春永远地飞扬/……诗中说出了我的梦想，但不具象。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我更喜欢网络上的一首诗《青春烈焰》：离开家乡那年/青春刚刚上演/</w:t>
      </w:r>
      <w:bookmarkStart w:id="1" w:name="_Hlk137537608"/>
      <w:r>
        <w:rPr>
          <w:rFonts w:hint="eastAsia" w:ascii="仿宋" w:hAnsi="仿宋" w:eastAsia="仿宋" w:cs="仿宋"/>
          <w:sz w:val="30"/>
          <w:szCs w:val="30"/>
        </w:rPr>
        <w:t>……</w:t>
      </w:r>
      <w:bookmarkEnd w:id="1"/>
      <w:r>
        <w:rPr>
          <w:rFonts w:hint="eastAsia" w:ascii="仿宋" w:hAnsi="仿宋" w:eastAsia="仿宋" w:cs="仿宋"/>
          <w:sz w:val="30"/>
          <w:szCs w:val="30"/>
        </w:rPr>
        <w:t>。我把它稍改了一下，想表达我对《领航》这首歌的理解：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离开家乡，将青春上演/让奋斗的号角响彻云天/让叛逆的热血在瞬间点燃/我是新时代的青年，即使赤手空拳，也要向世界宣战/奋斗是一根绷紧的琴弦/未尽的夙愿在敲打青春的边沿/我想唱一曲颂歌，续奏这风华百年。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今日的红色中国已走过百年，实现了李大钊先生的预言：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每当在电视剧《觉醒年代》里看到这一段，我都心潮澎湃。我想在后面续一句：中国绝不会辜负世界。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我们青年要谱写中华复兴的新华章。忆往昔，犹见沙场起狼烟。历史的号角催人向前，闪光的记忆从未黯淡。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1921年，石库门的燎原火初燃，南湖的红船启程。从瑞金到遵义，从泸定到会宁，红色足迹蜿蜒。</w:t>
      </w:r>
      <w:bookmarkStart w:id="2" w:name="_Hlk137544032"/>
      <w:r>
        <w:rPr>
          <w:rFonts w:hint="eastAsia" w:ascii="仿宋" w:hAnsi="仿宋" w:eastAsia="仿宋" w:cs="仿宋"/>
          <w:sz w:val="30"/>
          <w:szCs w:val="30"/>
        </w:rPr>
        <w:t>赤水河，金沙江，夹金山，若尔盖草地，腊子口</w:t>
      </w:r>
      <w:bookmarkEnd w:id="2"/>
      <w:r>
        <w:rPr>
          <w:rFonts w:hint="eastAsia" w:ascii="仿宋" w:hAnsi="仿宋" w:eastAsia="仿宋" w:cs="仿宋"/>
          <w:sz w:val="30"/>
          <w:szCs w:val="30"/>
        </w:rPr>
        <w:t>，道阻且长，但初心不变，革命信念历久弥坚。一曲《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"http://www.baidu.com/link?url=XYc5CxXO7VxNyEtcPxmB2HvaM0TqhWicWvavGmE3hQV5PcorL3Ng4lMe0Q_iW8pC_Z-ff2ux73XrY2t9eBS27TkCH6Or89ICE2_r5_zV2WdfXt-8bim4NFuwfQxVKKFxwAugMPAGiisxVdLXJnLXIsT4zFCVCZOQ-6IfdCEPeY_" \t "https://www.baidu.com/_blank"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歌唱</w:t>
      </w:r>
      <w:bookmarkStart w:id="3" w:name="_Hlk137544180"/>
      <w:r>
        <w:rPr>
          <w:rFonts w:hint="eastAsia" w:ascii="仿宋" w:hAnsi="仿宋" w:eastAsia="仿宋" w:cs="仿宋"/>
          <w:sz w:val="30"/>
          <w:szCs w:val="30"/>
        </w:rPr>
        <w:t>二小放牛郎</w:t>
      </w:r>
      <w:bookmarkEnd w:id="3"/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>》，表达了全国人民不分男女老幼，抗战到底的意志。革命烈士</w:t>
      </w:r>
      <w:bookmarkStart w:id="4" w:name="_Hlk137544211"/>
      <w:r>
        <w:rPr>
          <w:rFonts w:hint="eastAsia" w:ascii="仿宋" w:hAnsi="仿宋" w:eastAsia="仿宋" w:cs="仿宋"/>
          <w:sz w:val="30"/>
          <w:szCs w:val="30"/>
        </w:rPr>
        <w:t>李兆麟</w:t>
      </w:r>
      <w:bookmarkEnd w:id="4"/>
      <w:r>
        <w:rPr>
          <w:rFonts w:hint="eastAsia" w:ascii="仿宋" w:hAnsi="仿宋" w:eastAsia="仿宋" w:cs="仿宋"/>
          <w:sz w:val="30"/>
          <w:szCs w:val="30"/>
        </w:rPr>
        <w:t>的《长白山歌》让日寇胆寒，杨靖宇的《沁园春》让鬼子气急。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《觉醒年代》、《理想照耀中国》、《光荣与梦想》、《中流击水》、《百炼成钢》等一部部热播电视剧震撼了我们当代青年的心灵，大型音乐史诗《百年风华》，大型歌舞史诗《百年征程》让我热血沸腾。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这事我校演奏的钢琴协奏曲《黄河》的华彩乐章《保卫黄河》。那铿锵有力的节奏，短促跳动、振奋人心的音调，就像响亮的战斗口号。它是我们深艺人的心声和决心，是我们时刻准备着保家卫国的民族情感和意志，是我们师生字里行间的爱国之情，是我们彼此心间奔涌的那股激流。</w:t>
      </w:r>
    </w:p>
    <w:p>
      <w:pPr>
        <w:pStyle w:val="14"/>
        <w:ind w:firstLine="42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引澄明之灯，青年当奋发蹈厉，学修不已。吾辈当以</w:t>
      </w:r>
      <w:bookmarkStart w:id="5" w:name="_Hlk137544898"/>
      <w:r>
        <w:rPr>
          <w:rFonts w:hint="eastAsia" w:ascii="仿宋" w:hAnsi="仿宋" w:eastAsia="仿宋" w:cs="仿宋"/>
          <w:sz w:val="30"/>
          <w:szCs w:val="30"/>
        </w:rPr>
        <w:t>刘烨瑶、杨倩、徐枫灿、殷沙漫，刘智卓</w:t>
      </w:r>
      <w:bookmarkEnd w:id="5"/>
      <w:r>
        <w:rPr>
          <w:rFonts w:hint="eastAsia" w:ascii="仿宋" w:hAnsi="仿宋" w:eastAsia="仿宋" w:cs="仿宋"/>
          <w:sz w:val="30"/>
          <w:szCs w:val="30"/>
        </w:rPr>
        <w:t>等青年奋斗者为楷模，不役外物，但求已心，将个人之纯粹献礼中华，燃起新青年的灼灼耀光，砥砺而行。毫无旁顾地担起复兴巨旗，献身家国大义。</w:t>
      </w:r>
    </w:p>
    <w:p>
      <w:pPr>
        <w:pStyle w:val="14"/>
        <w:ind w:firstLine="420"/>
        <w:rPr>
          <w:rFonts w:asciiTheme="majorEastAsia" w:hAnsiTheme="majorEastAsia" w:eastAsiaTheme="majorEastAsia" w:cstheme="majorEastAsia"/>
          <w:color w:val="191919"/>
          <w:kern w:val="0"/>
          <w:szCs w:val="21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</w:rPr>
        <w:t>我要用我的歌声赞美英雄，讴歌时代；我希望我的歌声能给处于困境中的奋斗者以力量，能给疲倦的劳动者带来笑容；我要站在高山之巅，歌唱我们的国家；我要做党的女儿，在她的指引下挥花青春，奋力前行。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1OTgyZDM1NWVkMzhiYTg0MDc1MTVkMDgwYTkxYjAifQ=="/>
  </w:docVars>
  <w:rsids>
    <w:rsidRoot w:val="211263BE"/>
    <w:rsid w:val="001E2578"/>
    <w:rsid w:val="002325D2"/>
    <w:rsid w:val="00271392"/>
    <w:rsid w:val="00365FBF"/>
    <w:rsid w:val="003C4C30"/>
    <w:rsid w:val="00465B06"/>
    <w:rsid w:val="0052487E"/>
    <w:rsid w:val="007129C5"/>
    <w:rsid w:val="00747518"/>
    <w:rsid w:val="00795F0A"/>
    <w:rsid w:val="008500C5"/>
    <w:rsid w:val="008C0EB4"/>
    <w:rsid w:val="00912FF4"/>
    <w:rsid w:val="009541C9"/>
    <w:rsid w:val="009B201A"/>
    <w:rsid w:val="009D3106"/>
    <w:rsid w:val="00A56B9B"/>
    <w:rsid w:val="00A72A9F"/>
    <w:rsid w:val="00BA0FBA"/>
    <w:rsid w:val="00C2357E"/>
    <w:rsid w:val="00C35F90"/>
    <w:rsid w:val="00C82B7D"/>
    <w:rsid w:val="00E00D3A"/>
    <w:rsid w:val="00E16DD6"/>
    <w:rsid w:val="00E364A0"/>
    <w:rsid w:val="00EE7115"/>
    <w:rsid w:val="00F301D5"/>
    <w:rsid w:val="00FA0B48"/>
    <w:rsid w:val="15DB6251"/>
    <w:rsid w:val="211263BE"/>
    <w:rsid w:val="22CD6F6E"/>
    <w:rsid w:val="2DD92CA2"/>
    <w:rsid w:val="37CA15C0"/>
    <w:rsid w:val="3A530F0C"/>
    <w:rsid w:val="4E1A3C01"/>
    <w:rsid w:val="57A5789F"/>
    <w:rsid w:val="60A971FB"/>
    <w:rsid w:val="71BB2380"/>
    <w:rsid w:val="73D53F15"/>
    <w:rsid w:val="78C733B9"/>
    <w:rsid w:val="7B7517F2"/>
    <w:rsid w:val="7FC3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lrc_26wl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OTE_Normal"/>
    <w:basedOn w:val="1"/>
    <w:qFormat/>
    <w:uiPriority w:val="0"/>
    <w:pPr>
      <w:widowControl/>
      <w:spacing w:after="160" w:line="520" w:lineRule="exact"/>
      <w:ind w:firstLine="200" w:firstLineChars="200"/>
    </w:pPr>
    <w:rPr>
      <w:rFonts w:ascii="Calibri" w:hAnsi="Calibri" w:eastAsia="宋体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1149</Words>
  <Characters>282</Characters>
  <Lines>2</Lines>
  <Paragraphs>2</Paragraphs>
  <TotalTime>17</TotalTime>
  <ScaleCrop>false</ScaleCrop>
  <LinksUpToDate>false</LinksUpToDate>
  <CharactersWithSpaces>1429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2023-10-08T14:23:00Z</dcterms:created>
  <dc:creator>Administrator</dc:creator>
  <cp:lastModifiedBy>Administrator</cp:lastModifiedBy>
  <dcterms:modified xsi:type="dcterms:W3CDTF">2023-10-09T07:07:36Z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4D5770DD60454BA3A79EB1FE138484E5_13</vt:lpwstr>
  </property>
</Properties>
</file>