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9"/>
        <w:ind w:left="1036"/>
        <w:jc w:val="center"/>
        <w:rPr>
          <w:color w:val="000000" w:themeColor="text1"/>
          <w:w w:val="95"/>
          <w:sz w:val="37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w w:val="95"/>
          <w:sz w:val="37"/>
          <w:lang w:eastAsia="zh-CN"/>
          <w14:textFill>
            <w14:solidFill>
              <w14:schemeClr w14:val="tx1"/>
            </w14:solidFill>
          </w14:textFill>
        </w:rPr>
        <w:t>“悦读育匠心</w:t>
      </w:r>
      <w:r>
        <w:rPr>
          <w:rFonts w:hint="eastAsia"/>
          <w:color w:val="000000" w:themeColor="text1"/>
          <w:w w:val="95"/>
          <w:sz w:val="37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color w:val="000000" w:themeColor="text1"/>
          <w:w w:val="95"/>
          <w:sz w:val="37"/>
          <w:lang w:eastAsia="zh-CN"/>
          <w14:textFill>
            <w14:solidFill>
              <w14:schemeClr w14:val="tx1"/>
            </w14:solidFill>
          </w14:textFill>
        </w:rPr>
        <w:t>微视频作品信息推荐表（匠心类）</w:t>
      </w:r>
    </w:p>
    <w:p>
      <w:pPr>
        <w:spacing w:before="199"/>
        <w:ind w:left="1036"/>
        <w:jc w:val="center"/>
        <w:rPr>
          <w:color w:val="000000" w:themeColor="text1"/>
          <w:w w:val="95"/>
          <w:sz w:val="37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tblInd w:w="9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1423"/>
        <w:gridCol w:w="2005"/>
        <w:gridCol w:w="1798"/>
        <w:gridCol w:w="23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697" w:type="dxa"/>
            <w:gridSpan w:val="2"/>
          </w:tcPr>
          <w:p>
            <w:pPr>
              <w:pStyle w:val="5"/>
              <w:spacing w:before="85"/>
              <w:ind w:left="819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6178" w:type="dxa"/>
            <w:gridSpan w:val="3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《以阅读之心，颂民族之魂》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697" w:type="dxa"/>
            <w:gridSpan w:val="2"/>
          </w:tcPr>
          <w:p>
            <w:pPr>
              <w:pStyle w:val="5"/>
              <w:spacing w:before="90"/>
              <w:ind w:left="829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6178" w:type="dxa"/>
            <w:gridSpan w:val="3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深圳艺术学校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697" w:type="dxa"/>
            <w:gridSpan w:val="2"/>
          </w:tcPr>
          <w:p>
            <w:pPr>
              <w:pStyle w:val="5"/>
              <w:spacing w:before="85"/>
              <w:ind w:left="814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作品时长</w:t>
            </w:r>
          </w:p>
        </w:tc>
        <w:tc>
          <w:tcPr>
            <w:tcW w:w="6178" w:type="dxa"/>
            <w:gridSpan w:val="3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4分44秒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697" w:type="dxa"/>
            <w:gridSpan w:val="2"/>
          </w:tcPr>
          <w:p>
            <w:pPr>
              <w:pStyle w:val="5"/>
              <w:spacing w:before="90"/>
              <w:ind w:left="808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展播平台</w:t>
            </w:r>
          </w:p>
        </w:tc>
        <w:tc>
          <w:tcPr>
            <w:tcW w:w="6178" w:type="dxa"/>
            <w:gridSpan w:val="3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74" w:type="dxa"/>
            <w:vMerge w:val="restart"/>
          </w:tcPr>
          <w:p>
            <w:pPr>
              <w:pStyle w:val="5"/>
              <w:rPr>
                <w:rFonts w:ascii="Times New Roman" w:eastAsia="Times New Roman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作者 </w:t>
            </w:r>
            <w:r>
              <w:rPr>
                <w:rFonts w:ascii="Times New Roman" w:eastAsia="Times New Roman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3" w:type="dxa"/>
          </w:tcPr>
          <w:p>
            <w:pPr>
              <w:pStyle w:val="5"/>
              <w:spacing w:before="142" w:line="293" w:lineRule="exact"/>
              <w:ind w:left="125" w:right="116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05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陈咏熙</w:t>
            </w:r>
          </w:p>
        </w:tc>
        <w:tc>
          <w:tcPr>
            <w:tcW w:w="1798" w:type="dxa"/>
            <w:vAlign w:val="center"/>
          </w:tcPr>
          <w:p>
            <w:pPr>
              <w:pStyle w:val="5"/>
              <w:spacing w:before="147" w:line="289" w:lineRule="exact"/>
              <w:ind w:left="166" w:right="162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375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13538042558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</w:trPr>
        <w:tc>
          <w:tcPr>
            <w:tcW w:w="1274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5"/>
              <w:spacing w:before="248"/>
              <w:ind w:right="109"/>
              <w:jc w:val="both"/>
              <w:rPr>
                <w:rFonts w:hint="default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005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芭蕾舞</w:t>
            </w:r>
          </w:p>
        </w:tc>
        <w:tc>
          <w:tcPr>
            <w:tcW w:w="1798" w:type="dxa"/>
            <w:vAlign w:val="center"/>
          </w:tcPr>
          <w:p>
            <w:pPr>
              <w:pStyle w:val="5"/>
              <w:ind w:right="162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年级及班级</w:t>
            </w:r>
          </w:p>
        </w:tc>
        <w:tc>
          <w:tcPr>
            <w:tcW w:w="2375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高二年级舞蹈班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4" w:type="dxa"/>
            <w:vMerge w:val="restart"/>
          </w:tcPr>
          <w:p>
            <w:pPr>
              <w:pStyle w:val="5"/>
              <w:rPr>
                <w:rFonts w:ascii="Arial" w:eastAsia="Arial"/>
                <w:color w:val="000000" w:themeColor="text1"/>
                <w:sz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作者 </w:t>
            </w:r>
            <w:r>
              <w:rPr>
                <w:rFonts w:ascii="Arial" w:eastAsia="Arial"/>
                <w:color w:val="000000" w:themeColor="text1"/>
                <w:sz w:val="23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23" w:type="dxa"/>
          </w:tcPr>
          <w:p>
            <w:pPr>
              <w:pStyle w:val="5"/>
              <w:spacing w:before="147" w:line="293" w:lineRule="exact"/>
              <w:ind w:left="125" w:right="125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05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舒心果</w:t>
            </w:r>
          </w:p>
        </w:tc>
        <w:tc>
          <w:tcPr>
            <w:tcW w:w="1798" w:type="dxa"/>
            <w:vAlign w:val="center"/>
          </w:tcPr>
          <w:p>
            <w:pPr>
              <w:pStyle w:val="5"/>
              <w:spacing w:before="147" w:line="293" w:lineRule="exact"/>
              <w:ind w:left="160" w:right="162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375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15362836859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274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Align w:val="top"/>
          </w:tcPr>
          <w:p>
            <w:pPr>
              <w:pStyle w:val="5"/>
              <w:spacing w:before="248"/>
              <w:ind w:right="118"/>
              <w:jc w:val="center"/>
              <w:rPr>
                <w:rFonts w:hint="eastAsia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005" w:type="dxa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芭蕾舞</w:t>
            </w:r>
          </w:p>
        </w:tc>
        <w:tc>
          <w:tcPr>
            <w:tcW w:w="1798" w:type="dxa"/>
            <w:vAlign w:val="center"/>
          </w:tcPr>
          <w:p>
            <w:pPr>
              <w:pStyle w:val="5"/>
              <w:ind w:right="162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年级及班级</w:t>
            </w:r>
          </w:p>
        </w:tc>
        <w:tc>
          <w:tcPr>
            <w:tcW w:w="2375" w:type="dxa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高二年级舞蹈班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74" w:type="dxa"/>
            <w:vMerge w:val="restart"/>
          </w:tcPr>
          <w:p>
            <w:pPr>
              <w:pStyle w:val="5"/>
              <w:spacing w:before="210" w:line="295" w:lineRule="auto"/>
              <w:ind w:left="263" w:right="219" w:firstLine="116"/>
              <w:rPr>
                <w:rFonts w:ascii="Times New Roman" w:eastAsia="Times New Roman"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指导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</w:t>
            </w:r>
            <w:r>
              <w:rPr>
                <w:color w:val="000000" w:themeColor="text1"/>
                <w:spacing w:val="-46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师 </w:t>
            </w:r>
            <w:r>
              <w:rPr>
                <w:rFonts w:hint="eastAsia"/>
                <w:color w:val="000000" w:themeColor="text1"/>
                <w:spacing w:val="-46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Arial" w:eastAsia="Arial"/>
                <w:color w:val="000000" w:themeColor="text1"/>
                <w:sz w:val="23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3" w:type="dxa"/>
          </w:tcPr>
          <w:p>
            <w:pPr>
              <w:pStyle w:val="5"/>
              <w:spacing w:before="147"/>
              <w:ind w:left="122" w:right="125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05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王文露</w:t>
            </w:r>
            <w:bookmarkStart w:id="0" w:name="_GoBack"/>
            <w:bookmarkEnd w:id="0"/>
          </w:p>
        </w:tc>
        <w:tc>
          <w:tcPr>
            <w:tcW w:w="1798" w:type="dxa"/>
            <w:vAlign w:val="center"/>
          </w:tcPr>
          <w:p>
            <w:pPr>
              <w:pStyle w:val="5"/>
              <w:spacing w:before="147"/>
              <w:ind w:left="160" w:right="162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375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13590150510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74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</w:tcPr>
          <w:p>
            <w:pPr>
              <w:pStyle w:val="5"/>
              <w:spacing w:before="142"/>
              <w:ind w:left="125" w:right="122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部门职务</w:t>
            </w:r>
          </w:p>
        </w:tc>
        <w:tc>
          <w:tcPr>
            <w:tcW w:w="2005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文化课 教师</w:t>
            </w:r>
          </w:p>
        </w:tc>
        <w:tc>
          <w:tcPr>
            <w:tcW w:w="1798" w:type="dxa"/>
            <w:vAlign w:val="center"/>
          </w:tcPr>
          <w:p>
            <w:pPr>
              <w:pStyle w:val="5"/>
              <w:spacing w:before="147"/>
              <w:ind w:left="185" w:right="153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375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74" w:type="dxa"/>
            <w:vMerge w:val="restart"/>
          </w:tcPr>
          <w:p>
            <w:pPr>
              <w:pStyle w:val="5"/>
              <w:spacing w:before="214" w:line="292" w:lineRule="auto"/>
              <w:ind w:left="263" w:right="157" w:firstLine="111"/>
              <w:rPr>
                <w:rFonts w:ascii="Arial" w:eastAsia="Arial"/>
                <w:color w:val="000000" w:themeColor="text1"/>
                <w:sz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指导老师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Arial" w:eastAsia="Arial"/>
                <w:color w:val="000000" w:themeColor="text1"/>
                <w:sz w:val="23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23" w:type="dxa"/>
          </w:tcPr>
          <w:p>
            <w:pPr>
              <w:pStyle w:val="5"/>
              <w:spacing w:before="147"/>
              <w:ind w:left="118" w:right="125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05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周静</w:t>
            </w:r>
          </w:p>
        </w:tc>
        <w:tc>
          <w:tcPr>
            <w:tcW w:w="1798" w:type="dxa"/>
            <w:vAlign w:val="center"/>
          </w:tcPr>
          <w:p>
            <w:pPr>
              <w:pStyle w:val="5"/>
              <w:spacing w:before="147"/>
              <w:ind w:left="150" w:right="162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375" w:type="dxa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18988720185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74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</w:tcPr>
          <w:p>
            <w:pPr>
              <w:pStyle w:val="5"/>
              <w:spacing w:before="142"/>
              <w:ind w:left="125" w:right="122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部门职务</w:t>
            </w:r>
          </w:p>
        </w:tc>
        <w:tc>
          <w:tcPr>
            <w:tcW w:w="2005" w:type="dxa"/>
            <w:vAlign w:val="center"/>
          </w:tcPr>
          <w:p>
            <w:pPr>
              <w:pStyle w:val="5"/>
              <w:ind w:left="280" w:hanging="280" w:hangingChars="100"/>
              <w:jc w:val="center"/>
              <w:rPr>
                <w:rFonts w:hint="default" w:ascii="Times New Roman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文化课 教师</w:t>
            </w:r>
          </w:p>
        </w:tc>
        <w:tc>
          <w:tcPr>
            <w:tcW w:w="1798" w:type="dxa"/>
            <w:vAlign w:val="center"/>
          </w:tcPr>
          <w:p>
            <w:pPr>
              <w:pStyle w:val="5"/>
              <w:spacing w:before="142"/>
              <w:ind w:left="185" w:right="159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375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3" w:hRule="atLeast"/>
        </w:trPr>
        <w:tc>
          <w:tcPr>
            <w:tcW w:w="1274" w:type="dxa"/>
          </w:tcPr>
          <w:p>
            <w:pPr>
              <w:pStyle w:val="5"/>
              <w:ind w:left="368"/>
              <w:rPr>
                <w:color w:val="000000" w:themeColor="text1"/>
                <w:w w:val="95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8"/>
                <w14:textFill>
                  <w14:solidFill>
                    <w14:schemeClr w14:val="tx1"/>
                  </w14:solidFill>
                </w14:textFill>
              </w:rPr>
              <w:t>作品</w:t>
            </w:r>
          </w:p>
          <w:p>
            <w:pPr>
              <w:pStyle w:val="5"/>
              <w:ind w:left="368"/>
              <w:rPr>
                <w:color w:val="000000" w:themeColor="text1"/>
                <w:sz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7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760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 w:bidi="ar-SA"/>
              </w:rPr>
              <w:t>2022年4月23日，习近平总书记在致首届全民阅读大会举办的贺信中说：“阅读是人类获取知识、启智增慧、培养道德的重要途径，可以让人得到思想启发，树立崇高理想，涵养浩然之气。中华民族自古提倡阅读，讲究格物致知、诚意正心，传承中华民族生生不息的精神，塑造中国人民自信自强的品格。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深圳艺术学校坚持长期开展“悦读书、读好书”的活动，整个校园弥漫着沁人心脾的书香，悠扬着愉快热烈的讨论声，每一个人都受益匪浅。我们也一定会把“悦读书、读好书”的习惯坚持下去，让读书成为我们的一种生活方式，就如习近平总书记所说：“</w:t>
            </w:r>
            <w:r>
              <w:rPr>
                <w:rFonts w:hint="default"/>
                <w:sz w:val="24"/>
                <w:szCs w:val="32"/>
                <w:lang w:val="en-US" w:eastAsia="zh-CN"/>
              </w:rPr>
              <w:t>读书可以让人保持思想活力，让人得到智慧启发，让人滋养浩然之气。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”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1OTgyZDM1NWVkMzhiYTg0MDc1MTVkMDgwYTkxYjAifQ=="/>
  </w:docVars>
  <w:rsids>
    <w:rsidRoot w:val="54F444F8"/>
    <w:rsid w:val="07C5765D"/>
    <w:rsid w:val="0D6D057B"/>
    <w:rsid w:val="0E925700"/>
    <w:rsid w:val="30004313"/>
    <w:rsid w:val="3BFF5F61"/>
    <w:rsid w:val="412B7F0F"/>
    <w:rsid w:val="44251F04"/>
    <w:rsid w:val="4CB20980"/>
    <w:rsid w:val="51A96C75"/>
    <w:rsid w:val="54F444F8"/>
    <w:rsid w:val="592E594C"/>
    <w:rsid w:val="5D0016B7"/>
    <w:rsid w:val="5F13572D"/>
    <w:rsid w:val="6C7A2312"/>
    <w:rsid w:val="6C7B5198"/>
    <w:rsid w:val="6F392F8E"/>
    <w:rsid w:val="7CC5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customStyle="1" w:styleId="5">
    <w:name w:val="Table Paragraph"/>
    <w:basedOn w:val="1"/>
    <w:qFormat/>
    <w:uiPriority w:val="1"/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2023-10-07T06:48:00Z</dcterms:created>
  <dc:creator>xsk</dc:creator>
  <cp:lastModifiedBy>Administrator</cp:lastModifiedBy>
  <dcterms:modified xsi:type="dcterms:W3CDTF">2023-10-12T11:08:49Z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E0619AA84B0E4C27A80574F76AD5156B_13</vt:lpwstr>
  </property>
</Properties>
</file>