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6116" w14:textId="0EBFDDD5" w:rsidR="004B52D3" w:rsidRPr="00675AB6" w:rsidRDefault="004B52D3" w:rsidP="004B52D3">
      <w:pPr>
        <w:pStyle w:val="1"/>
        <w:spacing w:before="0" w:after="0"/>
        <w:jc w:val="center"/>
        <w:rPr>
          <w:rFonts w:ascii="微软雅黑" w:eastAsia="微软雅黑" w:hAnsi="微软雅黑" w:cs="宋体"/>
          <w:color w:val="222222"/>
          <w:kern w:val="36"/>
          <w:sz w:val="36"/>
          <w:szCs w:val="36"/>
        </w:rPr>
      </w:pPr>
      <w:r w:rsidRPr="00675AB6">
        <w:rPr>
          <w:rFonts w:ascii="微软雅黑" w:eastAsia="微软雅黑" w:hAnsi="微软雅黑" w:cs="宋体" w:hint="eastAsia"/>
          <w:color w:val="222222"/>
          <w:kern w:val="36"/>
          <w:sz w:val="36"/>
          <w:szCs w:val="36"/>
        </w:rPr>
        <w:t>习近平在中国共产党第十九次全国代表大会上的报告</w:t>
      </w:r>
    </w:p>
    <w:p w14:paraId="308F9802" w14:textId="5AA398A5" w:rsidR="004B52D3" w:rsidRPr="004B52D3" w:rsidRDefault="004B52D3" w:rsidP="004B52D3">
      <w:pPr>
        <w:pStyle w:val="a3"/>
        <w:spacing w:before="0" w:beforeAutospacing="0" w:after="0" w:afterAutospacing="0"/>
        <w:jc w:val="center"/>
        <w:rPr>
          <w:rFonts w:ascii="微软雅黑" w:eastAsia="微软雅黑" w:hAnsi="微软雅黑" w:hint="eastAsia"/>
          <w:b/>
          <w:bCs/>
          <w:color w:val="222222"/>
          <w:sz w:val="27"/>
          <w:szCs w:val="27"/>
        </w:rPr>
      </w:pPr>
      <w:r w:rsidRPr="004B52D3">
        <w:rPr>
          <w:rStyle w:val="a4"/>
          <w:rFonts w:ascii="微软雅黑" w:eastAsia="微软雅黑" w:hAnsi="微软雅黑" w:hint="eastAsia"/>
          <w:b w:val="0"/>
          <w:bCs w:val="0"/>
          <w:color w:val="222222"/>
          <w:sz w:val="27"/>
          <w:szCs w:val="27"/>
        </w:rPr>
        <w:t>决胜全面建成小康社会 夺取新时代中国特色社会主义伟大胜利</w:t>
      </w:r>
    </w:p>
    <w:p w14:paraId="0FC75846" w14:textId="4E3D7A84" w:rsidR="004B52D3" w:rsidRDefault="004B52D3" w:rsidP="004B52D3">
      <w:pPr>
        <w:pStyle w:val="a3"/>
        <w:spacing w:before="0" w:beforeAutospacing="0" w:after="0" w:afterAutospacing="0"/>
        <w:jc w:val="center"/>
        <w:rPr>
          <w:rFonts w:ascii="微软雅黑" w:eastAsia="微软雅黑" w:hAnsi="微软雅黑"/>
          <w:color w:val="222222"/>
          <w:sz w:val="27"/>
          <w:szCs w:val="27"/>
        </w:rPr>
      </w:pPr>
      <w:r>
        <w:rPr>
          <w:rFonts w:ascii="微软雅黑" w:eastAsia="微软雅黑" w:hAnsi="微软雅黑" w:hint="eastAsia"/>
          <w:color w:val="222222"/>
          <w:sz w:val="27"/>
          <w:szCs w:val="27"/>
        </w:rPr>
        <w:t>——在中国共产党第十九次全国代表大会上的报告</w:t>
      </w:r>
    </w:p>
    <w:p w14:paraId="2791F8F7" w14:textId="23688755" w:rsidR="004B52D3" w:rsidRDefault="004B52D3" w:rsidP="004B52D3">
      <w:pPr>
        <w:pStyle w:val="a3"/>
        <w:spacing w:before="0" w:beforeAutospacing="0" w:after="0" w:afterAutospacing="0"/>
        <w:jc w:val="center"/>
        <w:rPr>
          <w:rFonts w:ascii="微软雅黑" w:eastAsia="微软雅黑" w:hAnsi="微软雅黑" w:hint="eastAsia"/>
          <w:color w:val="222222"/>
          <w:sz w:val="27"/>
          <w:szCs w:val="27"/>
        </w:rPr>
      </w:pPr>
      <w:r>
        <w:rPr>
          <w:rFonts w:ascii="微软雅黑" w:eastAsia="微软雅黑" w:hAnsi="微软雅黑" w:hint="eastAsia"/>
          <w:color w:val="222222"/>
          <w:sz w:val="27"/>
          <w:szCs w:val="27"/>
        </w:rPr>
        <w:t>（2</w:t>
      </w:r>
      <w:r>
        <w:rPr>
          <w:rFonts w:ascii="微软雅黑" w:eastAsia="微软雅黑" w:hAnsi="微软雅黑"/>
          <w:color w:val="222222"/>
          <w:sz w:val="27"/>
          <w:szCs w:val="27"/>
        </w:rPr>
        <w:t>017</w:t>
      </w:r>
      <w:r>
        <w:rPr>
          <w:rFonts w:ascii="微软雅黑" w:eastAsia="微软雅黑" w:hAnsi="微软雅黑" w:hint="eastAsia"/>
          <w:color w:val="222222"/>
          <w:sz w:val="27"/>
          <w:szCs w:val="27"/>
        </w:rPr>
        <w:t>年1</w:t>
      </w:r>
      <w:r>
        <w:rPr>
          <w:rFonts w:ascii="微软雅黑" w:eastAsia="微软雅黑" w:hAnsi="微软雅黑"/>
          <w:color w:val="222222"/>
          <w:sz w:val="27"/>
          <w:szCs w:val="27"/>
        </w:rPr>
        <w:t>0</w:t>
      </w:r>
      <w:r>
        <w:rPr>
          <w:rFonts w:ascii="微软雅黑" w:eastAsia="微软雅黑" w:hAnsi="微软雅黑" w:hint="eastAsia"/>
          <w:color w:val="222222"/>
          <w:sz w:val="27"/>
          <w:szCs w:val="27"/>
        </w:rPr>
        <w:t>月1</w:t>
      </w:r>
      <w:r>
        <w:rPr>
          <w:rFonts w:ascii="微软雅黑" w:eastAsia="微软雅黑" w:hAnsi="微软雅黑"/>
          <w:color w:val="222222"/>
          <w:sz w:val="27"/>
          <w:szCs w:val="27"/>
        </w:rPr>
        <w:t>8</w:t>
      </w:r>
      <w:r>
        <w:rPr>
          <w:rFonts w:ascii="微软雅黑" w:eastAsia="微软雅黑" w:hAnsi="微软雅黑" w:hint="eastAsia"/>
          <w:color w:val="222222"/>
          <w:sz w:val="27"/>
          <w:szCs w:val="27"/>
        </w:rPr>
        <w:t>日）</w:t>
      </w:r>
    </w:p>
    <w:p w14:paraId="6D923D35" w14:textId="7C1C883D" w:rsidR="004B52D3" w:rsidRDefault="004B52D3" w:rsidP="004B52D3">
      <w:pPr>
        <w:pStyle w:val="a3"/>
        <w:spacing w:before="0" w:beforeAutospacing="0" w:after="0" w:afterAutospacing="0"/>
        <w:jc w:val="center"/>
        <w:rPr>
          <w:rFonts w:ascii="微软雅黑" w:eastAsia="微软雅黑" w:hAnsi="微软雅黑" w:hint="eastAsia"/>
          <w:color w:val="222222"/>
          <w:sz w:val="27"/>
          <w:szCs w:val="27"/>
        </w:rPr>
      </w:pPr>
      <w:r>
        <w:rPr>
          <w:rFonts w:ascii="微软雅黑" w:eastAsia="微软雅黑" w:hAnsi="微软雅黑" w:hint="eastAsia"/>
          <w:color w:val="222222"/>
          <w:sz w:val="27"/>
          <w:szCs w:val="27"/>
        </w:rPr>
        <w:t>习近平</w:t>
      </w:r>
    </w:p>
    <w:p w14:paraId="1E431AE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w:t>
      </w:r>
    </w:p>
    <w:p w14:paraId="0F6C0B7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现在，我代表第十八届中央委员会向大会作报告。</w:t>
      </w:r>
    </w:p>
    <w:p w14:paraId="3F010EF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中国共产党第十九次全国代表大会，是在全面建成小康社会决胜阶段、中国特色社会主义进入新时代的关键时期召开的一次十分重要的大会。</w:t>
      </w:r>
    </w:p>
    <w:p w14:paraId="26A772FF"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大会的主题是：不忘初心，牢记使命，高举中国特色社会主义伟大旗帜，决胜全面建成小康社会，夺取新时代中国特色社会主义伟大胜利，为实现中华民族伟大复兴的中国梦不懈奋斗。</w:t>
      </w:r>
    </w:p>
    <w:p w14:paraId="00F357A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14:paraId="1275C82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当前，国内外形势正在发生深刻复杂变化，我国发展仍处于重要战略机遇期，前景十分光明，挑战也十分严峻。全党同志一定要登高望远、居安思危，勇于变革、勇于创新，永不僵化、永不停滞，团结</w:t>
      </w:r>
      <w:r>
        <w:rPr>
          <w:rFonts w:ascii="微软雅黑" w:eastAsia="微软雅黑" w:hAnsi="微软雅黑" w:hint="eastAsia"/>
          <w:color w:val="222222"/>
          <w:sz w:val="27"/>
          <w:szCs w:val="27"/>
        </w:rPr>
        <w:lastRenderedPageBreak/>
        <w:t>带领全国各族人民决胜全面建成小康社会，奋力夺取新时代中国特色社会主义伟大胜利。</w:t>
      </w:r>
    </w:p>
    <w:p w14:paraId="4B8B7181"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一、过去五年的工作和历史性变革</w:t>
      </w:r>
    </w:p>
    <w:p w14:paraId="3F8E4D3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14:paraId="51346BE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为贯彻十八大精神，党中央召开七次全会，分别就政府机构改革和职能转变、全面深化改革、全面推进依法治国、制定“十三五”规划、全面从严治党等重大问题</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决定和部署。五年来，我们统筹推进“五位一体”总体布局、协调推进“四个全面”战略布局，“十二五”规划胜利完成，“十三五”规划顺利实施，党和国家事业全面开创新局面。</w:t>
      </w:r>
    </w:p>
    <w:p w14:paraId="631C569B"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经济建设取得重大成就。坚定不移贯彻新发展理念，坚决端正发展观念、转变发展方式，发展质量和效益不断提升。经济保持中高速增长，在世界主要国家中名列前茅，国内生产总值从</w:t>
      </w:r>
      <w:proofErr w:type="gramStart"/>
      <w:r>
        <w:rPr>
          <w:rFonts w:ascii="微软雅黑" w:eastAsia="微软雅黑" w:hAnsi="微软雅黑" w:hint="eastAsia"/>
          <w:color w:val="222222"/>
          <w:sz w:val="27"/>
          <w:szCs w:val="27"/>
        </w:rPr>
        <w:t>五十四万亿</w:t>
      </w:r>
      <w:proofErr w:type="gramEnd"/>
      <w:r>
        <w:rPr>
          <w:rFonts w:ascii="微软雅黑" w:eastAsia="微软雅黑" w:hAnsi="微软雅黑" w:hint="eastAsia"/>
          <w:color w:val="222222"/>
          <w:sz w:val="27"/>
          <w:szCs w:val="27"/>
        </w:rPr>
        <w:t>元增长到</w:t>
      </w:r>
      <w:proofErr w:type="gramStart"/>
      <w:r>
        <w:rPr>
          <w:rFonts w:ascii="微软雅黑" w:eastAsia="微软雅黑" w:hAnsi="微软雅黑" w:hint="eastAsia"/>
          <w:color w:val="222222"/>
          <w:sz w:val="27"/>
          <w:szCs w:val="27"/>
        </w:rPr>
        <w:t>八十万亿</w:t>
      </w:r>
      <w:proofErr w:type="gramEnd"/>
      <w:r>
        <w:rPr>
          <w:rFonts w:ascii="微软雅黑" w:eastAsia="微软雅黑" w:hAnsi="微软雅黑" w:hint="eastAsia"/>
          <w:color w:val="222222"/>
          <w:sz w:val="27"/>
          <w:szCs w:val="27"/>
        </w:rPr>
        <w:t>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w:t>
      </w:r>
      <w:proofErr w:type="gramStart"/>
      <w:r>
        <w:rPr>
          <w:rFonts w:ascii="微软雅黑" w:eastAsia="微软雅黑" w:hAnsi="微软雅黑" w:hint="eastAsia"/>
          <w:color w:val="222222"/>
          <w:sz w:val="27"/>
          <w:szCs w:val="27"/>
        </w:rPr>
        <w:t>一万二千亿</w:t>
      </w:r>
      <w:proofErr w:type="gramEnd"/>
      <w:r>
        <w:rPr>
          <w:rFonts w:ascii="微软雅黑" w:eastAsia="微软雅黑" w:hAnsi="微软雅黑" w:hint="eastAsia"/>
          <w:color w:val="222222"/>
          <w:sz w:val="27"/>
          <w:szCs w:val="27"/>
        </w:rPr>
        <w:t>斤。城镇化率年均提高一点二个百分点，八千多万农业转移人口成为城镇</w:t>
      </w:r>
      <w:r>
        <w:rPr>
          <w:rFonts w:ascii="微软雅黑" w:eastAsia="微软雅黑" w:hAnsi="微软雅黑" w:hint="eastAsia"/>
          <w:color w:val="222222"/>
          <w:sz w:val="27"/>
          <w:szCs w:val="27"/>
        </w:rPr>
        <w:lastRenderedPageBreak/>
        <w:t>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14:paraId="5133626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全面深化改革取得重大突破。</w:t>
      </w:r>
      <w:proofErr w:type="gramStart"/>
      <w:r>
        <w:rPr>
          <w:rFonts w:ascii="微软雅黑" w:eastAsia="微软雅黑" w:hAnsi="微软雅黑" w:hint="eastAsia"/>
          <w:color w:val="222222"/>
          <w:sz w:val="27"/>
          <w:szCs w:val="27"/>
        </w:rPr>
        <w:t>蹄</w:t>
      </w:r>
      <w:proofErr w:type="gramEnd"/>
      <w:r>
        <w:rPr>
          <w:rFonts w:ascii="微软雅黑" w:eastAsia="微软雅黑" w:hAnsi="微软雅黑" w:hint="eastAsia"/>
          <w:color w:val="222222"/>
          <w:sz w:val="27"/>
          <w:szCs w:val="27"/>
        </w:rPr>
        <w:t>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14:paraId="3B53116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14:paraId="7CCFDCFB"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w:t>
      </w:r>
      <w:proofErr w:type="gramStart"/>
      <w:r>
        <w:rPr>
          <w:rFonts w:ascii="微软雅黑" w:eastAsia="微软雅黑" w:hAnsi="微软雅黑" w:hint="eastAsia"/>
          <w:color w:val="222222"/>
          <w:sz w:val="27"/>
          <w:szCs w:val="27"/>
        </w:rPr>
        <w:t>软实力</w:t>
      </w:r>
      <w:proofErr w:type="gramEnd"/>
      <w:r>
        <w:rPr>
          <w:rFonts w:ascii="微软雅黑" w:eastAsia="微软雅黑" w:hAnsi="微软雅黑" w:hint="eastAsia"/>
          <w:color w:val="222222"/>
          <w:sz w:val="27"/>
          <w:szCs w:val="27"/>
        </w:rPr>
        <w:t>和中华文化影响力大幅提升，全党全社会思想上的团结统一更加巩固。</w:t>
      </w:r>
    </w:p>
    <w:p w14:paraId="4D5D825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人民生活不断改善。深入贯彻以人民为中心的发展思想，一大批惠民举措落地实施，人民获得</w:t>
      </w:r>
      <w:proofErr w:type="gramStart"/>
      <w:r>
        <w:rPr>
          <w:rFonts w:ascii="微软雅黑" w:eastAsia="微软雅黑" w:hAnsi="微软雅黑" w:hint="eastAsia"/>
          <w:color w:val="222222"/>
          <w:sz w:val="27"/>
          <w:szCs w:val="27"/>
        </w:rPr>
        <w:t>感显著</w:t>
      </w:r>
      <w:proofErr w:type="gramEnd"/>
      <w:r>
        <w:rPr>
          <w:rFonts w:ascii="微软雅黑" w:eastAsia="微软雅黑" w:hAnsi="微软雅黑" w:hint="eastAsia"/>
          <w:color w:val="222222"/>
          <w:sz w:val="27"/>
          <w:szCs w:val="27"/>
        </w:rPr>
        <w:t>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14:paraId="175E38DF"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w:t>
      </w:r>
      <w:r>
        <w:rPr>
          <w:rFonts w:ascii="微软雅黑" w:eastAsia="微软雅黑" w:hAnsi="微软雅黑" w:hint="eastAsia"/>
          <w:color w:val="222222"/>
          <w:sz w:val="27"/>
          <w:szCs w:val="27"/>
        </w:rPr>
        <w:lastRenderedPageBreak/>
        <w:t>消耗强度大幅下降。重大生态保护和修复工程进展顺利，森林覆盖率持续提高。生态环境治理明显加强，环境状况得到改善。引导应对气候变化国际合作，成为全球生态文明建设的重要参与者、贡献者、引领者。</w:t>
      </w:r>
    </w:p>
    <w:p w14:paraId="14B880C1"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w:t>
      </w:r>
      <w:proofErr w:type="gramStart"/>
      <w:r>
        <w:rPr>
          <w:rFonts w:ascii="微软雅黑" w:eastAsia="微软雅黑" w:hAnsi="微软雅黑" w:hint="eastAsia"/>
          <w:color w:val="222222"/>
          <w:sz w:val="27"/>
          <w:szCs w:val="27"/>
        </w:rPr>
        <w:t>恐维稳</w:t>
      </w:r>
      <w:proofErr w:type="gramEnd"/>
      <w:r>
        <w:rPr>
          <w:rFonts w:ascii="微软雅黑" w:eastAsia="微软雅黑" w:hAnsi="微软雅黑" w:hint="eastAsia"/>
          <w:color w:val="222222"/>
          <w:sz w:val="27"/>
          <w:szCs w:val="27"/>
        </w:rPr>
        <w:t>、抢险救灾、国际维和、亚丁湾护航、人道主义救援等重大任务，武器装备加快发展，军事斗争准备取得重大进展。人民军队在中国特色强军之路上迈出坚定步伐。</w:t>
      </w:r>
    </w:p>
    <w:p w14:paraId="0530395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14:paraId="2615890B"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全方位外交布局深入展开。全面推进中国特色大国外交，形成全方位、多层次、立体化的外交布局，为我国发展营造了良好外部条件。实施共建“一带一路”倡议，发起创办亚洲基础设施投资银行，</w:t>
      </w:r>
      <w:r>
        <w:rPr>
          <w:rFonts w:ascii="微软雅黑" w:eastAsia="微软雅黑" w:hAnsi="微软雅黑" w:hint="eastAsia"/>
          <w:color w:val="222222"/>
          <w:sz w:val="27"/>
          <w:szCs w:val="27"/>
        </w:rPr>
        <w:lastRenderedPageBreak/>
        <w:t>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新的重大贡献。</w:t>
      </w:r>
    </w:p>
    <w:p w14:paraId="23371FD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w:t>
      </w:r>
      <w:proofErr w:type="gramStart"/>
      <w:r>
        <w:rPr>
          <w:rFonts w:ascii="微软雅黑" w:eastAsia="微软雅黑" w:hAnsi="微软雅黑" w:hint="eastAsia"/>
          <w:color w:val="222222"/>
          <w:sz w:val="27"/>
          <w:szCs w:val="27"/>
        </w:rPr>
        <w:t>巡视全</w:t>
      </w:r>
      <w:proofErr w:type="gramEnd"/>
      <w:r>
        <w:rPr>
          <w:rFonts w:ascii="微软雅黑" w:eastAsia="微软雅黑" w:hAnsi="微软雅黑" w:hint="eastAsia"/>
          <w:color w:val="222222"/>
          <w:sz w:val="27"/>
          <w:szCs w:val="27"/>
        </w:rPr>
        <w:t>覆盖。坚持反腐败无禁区、全覆盖、零容忍，坚定不移“打虎”、“拍蝇”、“猎狐”，不敢腐的目标初步实现，不能腐的笼子越扎越牢，不想腐的堤坝正在构筑，反腐败斗争压倒性态势已经形成并巩固发展。</w:t>
      </w:r>
    </w:p>
    <w:p w14:paraId="14CC974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五年来的成就是全方位的、开创性的，五年来的变革是深层次的、根本性的。五年来，我们党以巨大的政治勇气和强烈的责任担</w:t>
      </w:r>
      <w:r>
        <w:rPr>
          <w:rFonts w:ascii="微软雅黑" w:eastAsia="微软雅黑" w:hAnsi="微软雅黑" w:hint="eastAsia"/>
          <w:color w:val="222222"/>
          <w:sz w:val="27"/>
          <w:szCs w:val="27"/>
        </w:rPr>
        <w:lastRenderedPageBreak/>
        <w:t>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14:paraId="07D540E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五年来，我们勇于面对党面临的重大风险考验和党内存在的突出问题，以顽强意志品质正风</w:t>
      </w:r>
      <w:proofErr w:type="gramStart"/>
      <w:r>
        <w:rPr>
          <w:rFonts w:ascii="微软雅黑" w:eastAsia="微软雅黑" w:hAnsi="微软雅黑" w:hint="eastAsia"/>
          <w:color w:val="222222"/>
          <w:sz w:val="27"/>
          <w:szCs w:val="27"/>
        </w:rPr>
        <w:t>肃</w:t>
      </w:r>
      <w:proofErr w:type="gramEnd"/>
      <w:r>
        <w:rPr>
          <w:rFonts w:ascii="微软雅黑" w:eastAsia="微软雅黑" w:hAnsi="微软雅黑" w:hint="eastAsia"/>
          <w:color w:val="222222"/>
          <w:sz w:val="27"/>
          <w:szCs w:val="27"/>
        </w:rPr>
        <w:t>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14:paraId="1B27FF9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14:paraId="6886031F"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14:paraId="7832BB5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14:paraId="4D49D4D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经过长期努力，中国特色社会主义进入了新时代，这是我国发展新的历史方位。</w:t>
      </w:r>
    </w:p>
    <w:p w14:paraId="24772D0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14:paraId="0B070EC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Pr>
          <w:rFonts w:ascii="微软雅黑" w:eastAsia="微软雅黑" w:hAnsi="微软雅黑" w:hint="eastAsia"/>
          <w:color w:val="222222"/>
          <w:sz w:val="27"/>
          <w:szCs w:val="27"/>
        </w:rPr>
        <w:t>勠</w:t>
      </w:r>
      <w:proofErr w:type="gramEnd"/>
      <w:r>
        <w:rPr>
          <w:rFonts w:ascii="微软雅黑" w:eastAsia="微软雅黑" w:hAnsi="微软雅黑" w:hint="eastAsia"/>
          <w:color w:val="222222"/>
          <w:sz w:val="27"/>
          <w:szCs w:val="27"/>
        </w:rPr>
        <w:t>力同心、奋力实现中华民族伟大复兴中国梦的时代，是我国日益走近世界舞台中央、不断为人类</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更大贡献的时代。</w:t>
      </w:r>
    </w:p>
    <w:p w14:paraId="28CDD83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14:paraId="7BEC37C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14:paraId="3024B4EC"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必须认识到，我国社会主要矛盾的变化，没有改变我们对我国社会主义所处历史阶段的判断，我国仍处于并将长期处于社会主义初级阶段的基本国情没有变，我国是世界最大发展中国家的国际地位没有</w:t>
      </w:r>
      <w:r>
        <w:rPr>
          <w:rFonts w:ascii="微软雅黑" w:eastAsia="微软雅黑" w:hAnsi="微软雅黑" w:hint="eastAsia"/>
          <w:color w:val="222222"/>
          <w:sz w:val="27"/>
          <w:szCs w:val="27"/>
        </w:rPr>
        <w:lastRenderedPageBreak/>
        <w:t>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14:paraId="0B3D7D4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14:paraId="50FCDC5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二、新时代中国共产党的历史使命</w:t>
      </w:r>
    </w:p>
    <w:p w14:paraId="0F9D1E7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14:paraId="19A68B8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中华民族有五千多年的文明历史，创造了灿烂的中华文明，为人类</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了卓越贡献，成为世界上伟大的民族。鸦片战争后，中国陷入内忧外患的黑暗境地，中国人民经历了战乱频仍、山河破碎、民不聊生的深重苦难。为了民族复兴，无数仁人志士不屈不挠、前仆后继，</w:t>
      </w:r>
      <w:r>
        <w:rPr>
          <w:rFonts w:ascii="微软雅黑" w:eastAsia="微软雅黑" w:hAnsi="微软雅黑" w:hint="eastAsia"/>
          <w:color w:val="222222"/>
          <w:sz w:val="27"/>
          <w:szCs w:val="27"/>
        </w:rPr>
        <w:lastRenderedPageBreak/>
        <w:t>进行了可歌可泣的斗争，进行了各式各样的尝试，但终究未能改变旧中国的社会性质和中国人民的悲惨命运。</w:t>
      </w:r>
    </w:p>
    <w:p w14:paraId="254495A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14:paraId="532D59E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14:paraId="0DDE6B3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14:paraId="28C3688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我们党深刻认识到，实现中华民族伟大复兴，必须合乎时代潮流、顺应人民意愿，勇于改革开放，让党和人民事业始终充满奋勇前进的强大动力。我们党团结带领人民进行改革开放新的伟大革命，破</w:t>
      </w:r>
      <w:r>
        <w:rPr>
          <w:rFonts w:ascii="微软雅黑" w:eastAsia="微软雅黑" w:hAnsi="微软雅黑" w:hint="eastAsia"/>
          <w:color w:val="222222"/>
          <w:sz w:val="27"/>
          <w:szCs w:val="27"/>
        </w:rPr>
        <w:lastRenderedPageBreak/>
        <w:t>除阻碍国家和民族发展的一切思想和体制障碍，开辟了中国特色社会主义道路，使中国大踏步赶上时代。</w:t>
      </w:r>
    </w:p>
    <w:p w14:paraId="6B8DFD8C"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14:paraId="4144E36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同志们！今天，我们比历史上任何时期都更接近、更有信心和能力实现中华民族伟大复兴的目标。</w:t>
      </w:r>
    </w:p>
    <w:p w14:paraId="0AD42CC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行百里者半九十。中华民族伟大复兴，绝不是轻轻松松、敲锣打鼓就能实现的。全党必须准备付出更为艰巨、更为艰苦的努力。</w:t>
      </w:r>
    </w:p>
    <w:p w14:paraId="08C7742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w:t>
      </w:r>
      <w:proofErr w:type="gramStart"/>
      <w:r>
        <w:rPr>
          <w:rFonts w:ascii="微软雅黑" w:eastAsia="微软雅黑" w:hAnsi="微软雅黑" w:hint="eastAsia"/>
          <w:color w:val="222222"/>
          <w:sz w:val="27"/>
          <w:szCs w:val="27"/>
        </w:rPr>
        <w:t>瘴</w:t>
      </w:r>
      <w:proofErr w:type="gramEnd"/>
      <w:r>
        <w:rPr>
          <w:rFonts w:ascii="微软雅黑" w:eastAsia="微软雅黑" w:hAnsi="微软雅黑" w:hint="eastAsia"/>
          <w:color w:val="222222"/>
          <w:sz w:val="27"/>
          <w:szCs w:val="27"/>
        </w:rPr>
        <w:t>痼疾；更加自觉地维护我国主权、安全、发展利益，坚决反对一切分裂祖国、破坏民族团结和社会和谐稳定的行为；更加自觉地防范各种风险，坚决战胜一切在政治、经济、文化、社会等领域和自然界出</w:t>
      </w:r>
      <w:r>
        <w:rPr>
          <w:rFonts w:ascii="微软雅黑" w:eastAsia="微软雅黑" w:hAnsi="微软雅黑" w:hint="eastAsia"/>
          <w:color w:val="222222"/>
          <w:sz w:val="27"/>
          <w:szCs w:val="27"/>
        </w:rPr>
        <w:lastRenderedPageBreak/>
        <w:t>现的困难和挑战。全党要充分认识这场伟大斗争的长期性、复杂性、艰巨性，发扬斗争精神，提高斗争本领，不断夺取伟大斗争新胜利。</w:t>
      </w:r>
    </w:p>
    <w:p w14:paraId="66C031D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14:paraId="7645FDD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14:paraId="76282C6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伟大斗争，伟大工程，伟大事业，伟大梦想，紧密联系、相互贯通、相互作用，其中起决定性作用的是党的建设新的伟大工程。推进</w:t>
      </w:r>
      <w:r>
        <w:rPr>
          <w:rFonts w:ascii="微软雅黑" w:eastAsia="微软雅黑" w:hAnsi="微软雅黑" w:hint="eastAsia"/>
          <w:color w:val="222222"/>
          <w:sz w:val="27"/>
          <w:szCs w:val="27"/>
        </w:rPr>
        <w:lastRenderedPageBreak/>
        <w:t>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14:paraId="7E3C124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使命呼唤担当，使命引领未来。我们要不负人民重托、无愧历史选择，在新时代中国特色社会主义的伟大实践中，以党的坚强领导和顽强奋斗，激励全体中华儿女不断奋进，凝聚起同心共筑中国梦的磅礴力量！</w:t>
      </w:r>
    </w:p>
    <w:p w14:paraId="61971EA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三、新时代中国特色社会主义思想和基本方略</w:t>
      </w:r>
    </w:p>
    <w:p w14:paraId="7D8041FC"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理论分析和政策指导，以利于更好坚持和发展中国特色社会主义。</w:t>
      </w:r>
    </w:p>
    <w:p w14:paraId="3C7065C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围绕这个重大时代课题，我们党坚持以马克思列宁主义、毛泽东思想、邓小平理论、“三个代表”重要思想、科学发展观为指导，坚持解放思想、实事求是、与时俱进、求真务实，坚持辩证唯物主义和</w:t>
      </w:r>
      <w:r>
        <w:rPr>
          <w:rFonts w:ascii="微软雅黑" w:eastAsia="微软雅黑" w:hAnsi="微软雅黑" w:hint="eastAsia"/>
          <w:color w:val="222222"/>
          <w:sz w:val="27"/>
          <w:szCs w:val="27"/>
        </w:rPr>
        <w:lastRenderedPageBreak/>
        <w:t>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14:paraId="3EFD0EE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w:t>
      </w:r>
      <w:proofErr w:type="gramStart"/>
      <w:r>
        <w:rPr>
          <w:rFonts w:ascii="微软雅黑" w:eastAsia="微软雅黑" w:hAnsi="微软雅黑" w:hint="eastAsia"/>
          <w:color w:val="222222"/>
          <w:sz w:val="27"/>
          <w:szCs w:val="27"/>
        </w:rPr>
        <w:t>最</w:t>
      </w:r>
      <w:proofErr w:type="gramEnd"/>
      <w:r>
        <w:rPr>
          <w:rFonts w:ascii="微软雅黑" w:eastAsia="微软雅黑" w:hAnsi="微软雅黑" w:hint="eastAsia"/>
          <w:color w:val="222222"/>
          <w:sz w:val="27"/>
          <w:szCs w:val="27"/>
        </w:rPr>
        <w:t>本质的特征是中国共产党领导，中国特色社会主义制度的最大优势是中国共产党领导，党是最高政治领导力量，提出新时代党的建设总要求，突出政治建设在党的建设中的重要地位。</w:t>
      </w:r>
    </w:p>
    <w:p w14:paraId="0D31BA0B"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14:paraId="47BAF0B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全党要深刻领会新时代中国特色社会主义思想的精神实质和丰富内涵，在各项工作中全面准确贯彻落实。</w:t>
      </w:r>
    </w:p>
    <w:p w14:paraId="69B1899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14:paraId="5AF7B839"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（二）坚持以人民为中心。人民是历史的创造者，是决定党和国家前途命运的根本力量。必须坚持人民主体地位，坚持立党为公、执政为民，</w:t>
      </w:r>
      <w:proofErr w:type="gramStart"/>
      <w:r>
        <w:rPr>
          <w:rFonts w:ascii="微软雅黑" w:eastAsia="微软雅黑" w:hAnsi="微软雅黑" w:hint="eastAsia"/>
          <w:color w:val="222222"/>
          <w:sz w:val="27"/>
          <w:szCs w:val="27"/>
        </w:rPr>
        <w:t>践行</w:t>
      </w:r>
      <w:proofErr w:type="gramEnd"/>
      <w:r>
        <w:rPr>
          <w:rFonts w:ascii="微软雅黑" w:eastAsia="微软雅黑" w:hAnsi="微软雅黑" w:hint="eastAsia"/>
          <w:color w:val="222222"/>
          <w:sz w:val="27"/>
          <w:szCs w:val="27"/>
        </w:rPr>
        <w:t>全心全意为人民服务的根本宗旨，把党的群众路线贯彻到治国理</w:t>
      </w:r>
      <w:proofErr w:type="gramStart"/>
      <w:r>
        <w:rPr>
          <w:rFonts w:ascii="微软雅黑" w:eastAsia="微软雅黑" w:hAnsi="微软雅黑" w:hint="eastAsia"/>
          <w:color w:val="222222"/>
          <w:sz w:val="27"/>
          <w:szCs w:val="27"/>
        </w:rPr>
        <w:t>政全部</w:t>
      </w:r>
      <w:proofErr w:type="gramEnd"/>
      <w:r>
        <w:rPr>
          <w:rFonts w:ascii="微软雅黑" w:eastAsia="微软雅黑" w:hAnsi="微软雅黑" w:hint="eastAsia"/>
          <w:color w:val="222222"/>
          <w:sz w:val="27"/>
          <w:szCs w:val="27"/>
        </w:rPr>
        <w:t>活动之中，把人民对美好生活的向往作为奋斗目标，依靠人民创造历史伟业。</w:t>
      </w:r>
    </w:p>
    <w:p w14:paraId="6C634B2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（三）坚持全面深化改革。只有社会主义才能救中国，只有改革开放才能发展中国、发展社会主义、发展马克思主义。必须坚持和完</w:t>
      </w:r>
      <w:r>
        <w:rPr>
          <w:rFonts w:ascii="微软雅黑" w:eastAsia="微软雅黑" w:hAnsi="微软雅黑" w:hint="eastAsia"/>
          <w:color w:val="222222"/>
          <w:sz w:val="27"/>
          <w:szCs w:val="27"/>
        </w:rPr>
        <w:lastRenderedPageBreak/>
        <w:t>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14:paraId="38471F50"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14:paraId="1B891B8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14:paraId="75F2C1B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（六）坚持全面依法治国。全面依法治国是中国特色社会主义的本质要求和重要保障。必须把党的领导贯彻落实到依法治国全过程和各方面，坚定不移走中国特色社会主义法治道路，完善以宪法为核心</w:t>
      </w:r>
      <w:r>
        <w:rPr>
          <w:rFonts w:ascii="微软雅黑" w:eastAsia="微软雅黑" w:hAnsi="微软雅黑" w:hint="eastAsia"/>
          <w:color w:val="222222"/>
          <w:sz w:val="27"/>
          <w:szCs w:val="27"/>
        </w:rPr>
        <w:lastRenderedPageBreak/>
        <w:t>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14:paraId="7CFF87D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（七）坚持社会主义核心价值体系。文化自信是一个国家、一个民族发展中更基本、更深沉、更持久的力量。必须坚持马克思主义，牢固树立共产主义远大理想和中国特色社会主义共同理想，培育和</w:t>
      </w:r>
      <w:proofErr w:type="gramStart"/>
      <w:r>
        <w:rPr>
          <w:rFonts w:ascii="微软雅黑" w:eastAsia="微软雅黑" w:hAnsi="微软雅黑" w:hint="eastAsia"/>
          <w:color w:val="222222"/>
          <w:sz w:val="27"/>
          <w:szCs w:val="27"/>
        </w:rPr>
        <w:t>践行</w:t>
      </w:r>
      <w:proofErr w:type="gramEnd"/>
      <w:r>
        <w:rPr>
          <w:rFonts w:ascii="微软雅黑" w:eastAsia="微软雅黑" w:hAnsi="微软雅黑" w:hint="eastAsia"/>
          <w:color w:val="222222"/>
          <w:sz w:val="27"/>
          <w:szCs w:val="27"/>
        </w:rPr>
        <w:t>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14:paraId="720B19A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（八）坚持在发展中保障和改善民生。增进民生福祉是发展的根本目的。必须多谋民生之利、多解民生之忧，在发展中补齐民生短板、促进社会公平正义，在幼有所育、学有所教、劳有所得、病有所</w:t>
      </w:r>
      <w:proofErr w:type="gramStart"/>
      <w:r>
        <w:rPr>
          <w:rFonts w:ascii="微软雅黑" w:eastAsia="微软雅黑" w:hAnsi="微软雅黑" w:hint="eastAsia"/>
          <w:color w:val="222222"/>
          <w:sz w:val="27"/>
          <w:szCs w:val="27"/>
        </w:rPr>
        <w:t>医</w:t>
      </w:r>
      <w:proofErr w:type="gramEnd"/>
      <w:r>
        <w:rPr>
          <w:rFonts w:ascii="微软雅黑" w:eastAsia="微软雅黑" w:hAnsi="微软雅黑" w:hint="eastAsia"/>
          <w:color w:val="222222"/>
          <w:sz w:val="27"/>
          <w:szCs w:val="27"/>
        </w:rPr>
        <w:t>、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14:paraId="2EE3C75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（九）坚持人与自然和谐共生。建设生态文明是中华民族永续发展的千年大计。必须树立和</w:t>
      </w:r>
      <w:proofErr w:type="gramStart"/>
      <w:r>
        <w:rPr>
          <w:rFonts w:ascii="微软雅黑" w:eastAsia="微软雅黑" w:hAnsi="微软雅黑" w:hint="eastAsia"/>
          <w:color w:val="222222"/>
          <w:sz w:val="27"/>
          <w:szCs w:val="27"/>
        </w:rPr>
        <w:t>践行</w:t>
      </w:r>
      <w:proofErr w:type="gramEnd"/>
      <w:r>
        <w:rPr>
          <w:rFonts w:ascii="微软雅黑" w:eastAsia="微软雅黑" w:hAnsi="微软雅黑" w:hint="eastAsia"/>
          <w:color w:val="222222"/>
          <w:sz w:val="27"/>
          <w:szCs w:val="27"/>
        </w:rPr>
        <w:t>绿水青山就是金山银山的理念，坚持节约资源和保护环境的基本国策，像对待生命一样对待生态环境，统</w:t>
      </w:r>
      <w:r>
        <w:rPr>
          <w:rFonts w:ascii="微软雅黑" w:eastAsia="微软雅黑" w:hAnsi="微软雅黑" w:hint="eastAsia"/>
          <w:color w:val="222222"/>
          <w:sz w:val="27"/>
          <w:szCs w:val="27"/>
        </w:rPr>
        <w:lastRenderedPageBreak/>
        <w:t>筹山水林田湖草系统治理，实行最严格的生态环境保护制度，形成绿色发展方式和生活方式，坚定走生产发展、生活富裕、生态良好的文明发展道路，建设美丽中国，为人民创造良好生产生活环境，为全球生态安全</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贡献。</w:t>
      </w:r>
    </w:p>
    <w:p w14:paraId="73639DA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14:paraId="4FA35D2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14:paraId="493A044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w:t>
      </w:r>
      <w:r>
        <w:rPr>
          <w:rFonts w:ascii="微软雅黑" w:eastAsia="微软雅黑" w:hAnsi="微软雅黑" w:hint="eastAsia"/>
          <w:color w:val="222222"/>
          <w:sz w:val="27"/>
          <w:szCs w:val="27"/>
        </w:rPr>
        <w:lastRenderedPageBreak/>
        <w:t>则，坚持“九二共识”，推动两岸关系和平发展，深化两岸经济合作和文化往来，推动两岸同胞共同反对一切分裂国家的活动，共同为实现中华民族伟大复兴而奋斗。</w:t>
      </w:r>
    </w:p>
    <w:p w14:paraId="51C2E079"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w:t>
      </w:r>
      <w:proofErr w:type="gramStart"/>
      <w:r>
        <w:rPr>
          <w:rFonts w:ascii="微软雅黑" w:eastAsia="微软雅黑" w:hAnsi="微软雅黑" w:hint="eastAsia"/>
          <w:color w:val="222222"/>
          <w:sz w:val="27"/>
          <w:szCs w:val="27"/>
        </w:rPr>
        <w:t>而</w:t>
      </w:r>
      <w:proofErr w:type="gramEnd"/>
      <w:r>
        <w:rPr>
          <w:rFonts w:ascii="微软雅黑" w:eastAsia="微软雅黑" w:hAnsi="微软雅黑" w:hint="eastAsia"/>
          <w:color w:val="222222"/>
          <w:sz w:val="27"/>
          <w:szCs w:val="27"/>
        </w:rPr>
        <w:t>不同、兼收并蓄的文明交流，构筑尊崇自然、绿色发展的生态体系，始终做世界和平的建设者、全球发展的贡献者、国际秩序的维护者。</w:t>
      </w:r>
    </w:p>
    <w:p w14:paraId="3C2A632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（十四）坚持全面从严治党。勇于自我革命，从</w:t>
      </w:r>
      <w:proofErr w:type="gramStart"/>
      <w:r>
        <w:rPr>
          <w:rFonts w:ascii="微软雅黑" w:eastAsia="微软雅黑" w:hAnsi="微软雅黑" w:hint="eastAsia"/>
          <w:color w:val="222222"/>
          <w:sz w:val="27"/>
          <w:szCs w:val="27"/>
        </w:rPr>
        <w:t>严管党</w:t>
      </w:r>
      <w:proofErr w:type="gramEnd"/>
      <w:r>
        <w:rPr>
          <w:rFonts w:ascii="微软雅黑" w:eastAsia="微软雅黑" w:hAnsi="微软雅黑" w:hint="eastAsia"/>
          <w:color w:val="222222"/>
          <w:sz w:val="27"/>
          <w:szCs w:val="27"/>
        </w:rPr>
        <w:t>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14:paraId="412A261C"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以上十四条，构成新时代坚持和发展中国特色社会主义的基本方略。全党同志必须全面贯彻党的基本理论、基本路线、基本方略，更好</w:t>
      </w:r>
      <w:proofErr w:type="gramStart"/>
      <w:r>
        <w:rPr>
          <w:rFonts w:ascii="微软雅黑" w:eastAsia="微软雅黑" w:hAnsi="微软雅黑" w:hint="eastAsia"/>
          <w:color w:val="222222"/>
          <w:sz w:val="27"/>
          <w:szCs w:val="27"/>
        </w:rPr>
        <w:t>引领党</w:t>
      </w:r>
      <w:proofErr w:type="gramEnd"/>
      <w:r>
        <w:rPr>
          <w:rFonts w:ascii="微软雅黑" w:eastAsia="微软雅黑" w:hAnsi="微软雅黑" w:hint="eastAsia"/>
          <w:color w:val="222222"/>
          <w:sz w:val="27"/>
          <w:szCs w:val="27"/>
        </w:rPr>
        <w:t>和人民事业发展。</w:t>
      </w:r>
    </w:p>
    <w:p w14:paraId="0904C55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实践没有止境，理论创新也没有止境。世界每时每刻都在发生变化，中国也每时每刻都在发生变化，我们必须在理论上跟上时代，不断认识规律，不断推进理论创新、实践创新、制度创新、文化创新以及其他各方面创新。</w:t>
      </w:r>
    </w:p>
    <w:p w14:paraId="17131A7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同志们！时代是思想之母，实践是理论之源。只要我们善于聆听时代声音，勇于坚持真理、修正错误，二十一世纪中国的马克思主义一定能够展现出更强大、更有说服力的真理力量！</w:t>
      </w:r>
    </w:p>
    <w:p w14:paraId="52EAC66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四、决胜全面建成小康社会，开启全面建设社会主义现代化国家新征程</w:t>
      </w:r>
    </w:p>
    <w:p w14:paraId="13CA5DB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改革开放之后，我们党对我国社会主义现代化建设</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14:paraId="55794E4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从现在到二○二○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w:t>
      </w:r>
      <w:r>
        <w:rPr>
          <w:rFonts w:ascii="微软雅黑" w:eastAsia="微软雅黑" w:hAnsi="微软雅黑" w:hint="eastAsia"/>
          <w:color w:val="222222"/>
          <w:sz w:val="27"/>
          <w:szCs w:val="27"/>
        </w:rPr>
        <w:lastRenderedPageBreak/>
        <w:t>好防范化解重大风险、精准脱贫、污染防治的攻坚战，使全面建成小康社会得到人民认可、经得起历史检验。</w:t>
      </w:r>
    </w:p>
    <w:p w14:paraId="29BDDB9B"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从十九大到二十大，是“两个一百年”奋斗目标的历史交汇期。我们既要全面建成小康社会、实现第一个百年奋斗目标，又要乘势而上开启全面建设社会主义现代化国家新征程，向第二个百年奋斗目标进军。</w:t>
      </w:r>
    </w:p>
    <w:p w14:paraId="739E97E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综合分析国际国内形势和我国发展条件，从二○二○年到本世纪中叶可以分两个阶段来安排。</w:t>
      </w:r>
    </w:p>
    <w:p w14:paraId="26368DE1"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一个阶段，从二○二○年到二○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w:t>
      </w:r>
      <w:proofErr w:type="gramStart"/>
      <w:r>
        <w:rPr>
          <w:rFonts w:ascii="微软雅黑" w:eastAsia="微软雅黑" w:hAnsi="微软雅黑" w:hint="eastAsia"/>
          <w:color w:val="222222"/>
          <w:sz w:val="27"/>
          <w:szCs w:val="27"/>
        </w:rPr>
        <w:t>软实力</w:t>
      </w:r>
      <w:proofErr w:type="gramEnd"/>
      <w:r>
        <w:rPr>
          <w:rFonts w:ascii="微软雅黑" w:eastAsia="微软雅黑" w:hAnsi="微软雅黑" w:hint="eastAsia"/>
          <w:color w:val="222222"/>
          <w:sz w:val="27"/>
          <w:szCs w:val="27"/>
        </w:rPr>
        <w:t>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14:paraId="15EDA81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第二个阶段，从二○三五年到本世纪中叶，在基本实现现代化的基础上，再奋斗十五年，把我国建成富强民主文明和谐美丽的社会主义现代化强国。到那时，我国物质文明、政治文明、精神文明、社会文</w:t>
      </w:r>
      <w:r>
        <w:rPr>
          <w:rFonts w:ascii="微软雅黑" w:eastAsia="微软雅黑" w:hAnsi="微软雅黑" w:hint="eastAsia"/>
          <w:color w:val="222222"/>
          <w:sz w:val="27"/>
          <w:szCs w:val="27"/>
        </w:rPr>
        <w:lastRenderedPageBreak/>
        <w:t>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14:paraId="59571CE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同志们！从全面建成小康社会到基本实现现代化，再到全面建成社会主义现代化强国，是新时代中国特色社会主义发展的战略安排。我们要坚忍不拔、锲而不舍，奋力谱写社会主义现代化新征程的壮丽篇章！</w:t>
      </w:r>
    </w:p>
    <w:p w14:paraId="7DFD995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五、贯彻新发展理念，建设现代化经济体系</w:t>
      </w:r>
    </w:p>
    <w:p w14:paraId="04F1B339"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14:paraId="47753FC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14:paraId="781CF70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14:paraId="0A3EC9A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w:t>
      </w:r>
      <w:r>
        <w:rPr>
          <w:rFonts w:ascii="微软雅黑" w:eastAsia="微软雅黑" w:hAnsi="微软雅黑" w:hint="eastAsia"/>
          <w:color w:val="222222"/>
          <w:sz w:val="27"/>
          <w:szCs w:val="27"/>
        </w:rPr>
        <w:lastRenderedPageBreak/>
        <w:t>系，加强对中小企业创新的支持，促进科技成果转化。倡导创新文化，强化知识产权创造、保护、运用。培养造就一大批具有国际水平的战略科技人才、科技领军人才、青年科技人才和高水平创新团队。</w:t>
      </w:r>
    </w:p>
    <w:p w14:paraId="25CABEFF"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w:t>
      </w:r>
      <w:proofErr w:type="gramStart"/>
      <w:r>
        <w:rPr>
          <w:rFonts w:ascii="微软雅黑" w:eastAsia="微软雅黑" w:hAnsi="微软雅黑" w:hint="eastAsia"/>
          <w:color w:val="222222"/>
          <w:sz w:val="27"/>
          <w:szCs w:val="27"/>
        </w:rPr>
        <w:t>爱农民</w:t>
      </w:r>
      <w:proofErr w:type="gramEnd"/>
      <w:r>
        <w:rPr>
          <w:rFonts w:ascii="微软雅黑" w:eastAsia="微软雅黑" w:hAnsi="微软雅黑" w:hint="eastAsia"/>
          <w:color w:val="222222"/>
          <w:sz w:val="27"/>
          <w:szCs w:val="27"/>
        </w:rPr>
        <w:t>的“三农”工作队伍。</w:t>
      </w:r>
    </w:p>
    <w:p w14:paraId="6E0E005F"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w:t>
      </w:r>
      <w:r>
        <w:rPr>
          <w:rFonts w:ascii="微软雅黑" w:eastAsia="微软雅黑" w:hAnsi="微软雅黑" w:hint="eastAsia"/>
          <w:color w:val="222222"/>
          <w:sz w:val="27"/>
          <w:szCs w:val="27"/>
        </w:rPr>
        <w:lastRenderedPageBreak/>
        <w:t>调发展新机制。以城市群为主体构建大中小城市和小城镇协调发展的城镇格局，加快农业转移人口市民化。以疏解北京</w:t>
      </w:r>
      <w:proofErr w:type="gramStart"/>
      <w:r>
        <w:rPr>
          <w:rFonts w:ascii="微软雅黑" w:eastAsia="微软雅黑" w:hAnsi="微软雅黑" w:hint="eastAsia"/>
          <w:color w:val="222222"/>
          <w:sz w:val="27"/>
          <w:szCs w:val="27"/>
        </w:rPr>
        <w:t>非首都</w:t>
      </w:r>
      <w:proofErr w:type="gramEnd"/>
      <w:r>
        <w:rPr>
          <w:rFonts w:ascii="微软雅黑" w:eastAsia="微软雅黑" w:hAnsi="微软雅黑" w:hint="eastAsia"/>
          <w:color w:val="222222"/>
          <w:sz w:val="27"/>
          <w:szCs w:val="27"/>
        </w:rPr>
        <w:t>功能为“牛鼻子”推动京津冀协同发展，高起点规划、高标准</w:t>
      </w:r>
      <w:proofErr w:type="gramStart"/>
      <w:r>
        <w:rPr>
          <w:rFonts w:ascii="微软雅黑" w:eastAsia="微软雅黑" w:hAnsi="微软雅黑" w:hint="eastAsia"/>
          <w:color w:val="222222"/>
          <w:sz w:val="27"/>
          <w:szCs w:val="27"/>
        </w:rPr>
        <w:t>建设雄安新区</w:t>
      </w:r>
      <w:proofErr w:type="gramEnd"/>
      <w:r>
        <w:rPr>
          <w:rFonts w:ascii="微软雅黑" w:eastAsia="微软雅黑" w:hAnsi="微软雅黑" w:hint="eastAsia"/>
          <w:color w:val="222222"/>
          <w:sz w:val="27"/>
          <w:szCs w:val="27"/>
        </w:rPr>
        <w:t>。以共抓大保护、不搞大开发为导向推动长江经济带发展。支持资源型地区经济转型发展。加快边疆发展，确保边疆巩固、边境安全。坚持陆海统筹，加快建设海洋强国。</w:t>
      </w:r>
    </w:p>
    <w:p w14:paraId="2A311E2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w:t>
      </w:r>
      <w:proofErr w:type="gramStart"/>
      <w:r>
        <w:rPr>
          <w:rFonts w:ascii="微软雅黑" w:eastAsia="微软雅黑" w:hAnsi="微软雅黑" w:hint="eastAsia"/>
          <w:color w:val="222222"/>
          <w:sz w:val="27"/>
          <w:szCs w:val="27"/>
        </w:rPr>
        <w:t>强做</w:t>
      </w:r>
      <w:proofErr w:type="gramEnd"/>
      <w:r>
        <w:rPr>
          <w:rFonts w:ascii="微软雅黑" w:eastAsia="微软雅黑" w:hAnsi="微软雅黑" w:hint="eastAsia"/>
          <w:color w:val="222222"/>
          <w:sz w:val="27"/>
          <w:szCs w:val="27"/>
        </w:rPr>
        <w:t>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w:t>
      </w:r>
      <w:proofErr w:type="gramStart"/>
      <w:r>
        <w:rPr>
          <w:rFonts w:ascii="微软雅黑" w:eastAsia="微软雅黑" w:hAnsi="微软雅黑" w:hint="eastAsia"/>
          <w:color w:val="222222"/>
          <w:sz w:val="27"/>
          <w:szCs w:val="27"/>
        </w:rPr>
        <w:t>深化商</w:t>
      </w:r>
      <w:proofErr w:type="gramEnd"/>
      <w:r>
        <w:rPr>
          <w:rFonts w:ascii="微软雅黑" w:eastAsia="微软雅黑" w:hAnsi="微软雅黑" w:hint="eastAsia"/>
          <w:color w:val="222222"/>
          <w:sz w:val="27"/>
          <w:szCs w:val="27"/>
        </w:rPr>
        <w:t>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w:t>
      </w:r>
      <w:r>
        <w:rPr>
          <w:rFonts w:ascii="微软雅黑" w:eastAsia="微软雅黑" w:hAnsi="微软雅黑" w:hint="eastAsia"/>
          <w:color w:val="222222"/>
          <w:sz w:val="27"/>
          <w:szCs w:val="27"/>
        </w:rPr>
        <w:lastRenderedPageBreak/>
        <w:t>预算制度，全面实施绩效管理。深化税收制度改革，健全地方税体系。深化金融体制改革，增强金融服务实体经济能力，提高直接融资比重，促进多层次资本市场健康发展。健全货币政策和宏观审慎</w:t>
      </w:r>
      <w:proofErr w:type="gramStart"/>
      <w:r>
        <w:rPr>
          <w:rFonts w:ascii="微软雅黑" w:eastAsia="微软雅黑" w:hAnsi="微软雅黑" w:hint="eastAsia"/>
          <w:color w:val="222222"/>
          <w:sz w:val="27"/>
          <w:szCs w:val="27"/>
        </w:rPr>
        <w:t>政策双</w:t>
      </w:r>
      <w:proofErr w:type="gramEnd"/>
      <w:r>
        <w:rPr>
          <w:rFonts w:ascii="微软雅黑" w:eastAsia="微软雅黑" w:hAnsi="微软雅黑" w:hint="eastAsia"/>
          <w:color w:val="222222"/>
          <w:sz w:val="27"/>
          <w:szCs w:val="27"/>
        </w:rPr>
        <w:t>支柱调控框架，深化利率和汇率市场化改革。健全金融监管体系，守住不发生系统性金融风险的底线。</w:t>
      </w:r>
    </w:p>
    <w:p w14:paraId="395E3EF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w:t>
      </w:r>
      <w:proofErr w:type="gramStart"/>
      <w:r>
        <w:rPr>
          <w:rFonts w:ascii="微软雅黑" w:eastAsia="微软雅黑" w:hAnsi="微软雅黑" w:hint="eastAsia"/>
          <w:color w:val="222222"/>
          <w:sz w:val="27"/>
          <w:szCs w:val="27"/>
        </w:rPr>
        <w:t>业态新模式</w:t>
      </w:r>
      <w:proofErr w:type="gramEnd"/>
      <w:r>
        <w:rPr>
          <w:rFonts w:ascii="微软雅黑" w:eastAsia="微软雅黑" w:hAnsi="微软雅黑" w:hint="eastAsia"/>
          <w:color w:val="222222"/>
          <w:sz w:val="27"/>
          <w:szCs w:val="27"/>
        </w:rPr>
        <w:t>，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14:paraId="6FA37009"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同志们！解放和发展社会生产力，是社会主义的本质要求。我们要激发全社会创造力和发展活力，努力实现更高质量、更有效率、更加公平、更可持续的发展！</w:t>
      </w:r>
    </w:p>
    <w:p w14:paraId="6C0DFA5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六、健全人民当家作主制度体系，发展社会主义民主政治</w:t>
      </w:r>
    </w:p>
    <w:p w14:paraId="6F4992D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14:paraId="7492A3E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中国特色社会主义政治发展道路，是近代以来中国人民长期奋斗历史逻辑、理论逻辑、实践逻辑的必然结果，是坚持党的本质属性、</w:t>
      </w:r>
      <w:proofErr w:type="gramStart"/>
      <w:r>
        <w:rPr>
          <w:rFonts w:ascii="微软雅黑" w:eastAsia="微软雅黑" w:hAnsi="微软雅黑" w:hint="eastAsia"/>
          <w:color w:val="222222"/>
          <w:sz w:val="27"/>
          <w:szCs w:val="27"/>
        </w:rPr>
        <w:t>践行</w:t>
      </w:r>
      <w:proofErr w:type="gramEnd"/>
      <w:r>
        <w:rPr>
          <w:rFonts w:ascii="微软雅黑" w:eastAsia="微软雅黑" w:hAnsi="微软雅黑" w:hint="eastAsia"/>
          <w:color w:val="222222"/>
          <w:sz w:val="27"/>
          <w:szCs w:val="27"/>
        </w:rPr>
        <w:t>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14:paraId="38A6F3D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w:t>
      </w:r>
      <w:r>
        <w:rPr>
          <w:rFonts w:ascii="微软雅黑" w:eastAsia="微软雅黑" w:hAnsi="微软雅黑" w:hint="eastAsia"/>
          <w:color w:val="222222"/>
          <w:sz w:val="27"/>
          <w:szCs w:val="27"/>
        </w:rPr>
        <w:lastRenderedPageBreak/>
        <w:t>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14:paraId="77E562FB"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14:paraId="36133C4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14:paraId="1AFB7A3C"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人民政协是具有中国特色的制度安排，是社会主义协商民主的重要渠道和专门协商机构。人民政协工作要</w:t>
      </w:r>
      <w:proofErr w:type="gramStart"/>
      <w:r>
        <w:rPr>
          <w:rFonts w:ascii="微软雅黑" w:eastAsia="微软雅黑" w:hAnsi="微软雅黑" w:hint="eastAsia"/>
          <w:color w:val="222222"/>
          <w:sz w:val="27"/>
          <w:szCs w:val="27"/>
        </w:rPr>
        <w:t>聚焦党</w:t>
      </w:r>
      <w:proofErr w:type="gramEnd"/>
      <w:r>
        <w:rPr>
          <w:rFonts w:ascii="微软雅黑" w:eastAsia="微软雅黑" w:hAnsi="微软雅黑" w:hint="eastAsia"/>
          <w:color w:val="222222"/>
          <w:sz w:val="27"/>
          <w:szCs w:val="27"/>
        </w:rPr>
        <w:t>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14:paraId="3C8D037F"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14:paraId="08CC05B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w:t>
      </w:r>
      <w:r>
        <w:rPr>
          <w:rFonts w:ascii="微软雅黑" w:eastAsia="微软雅黑" w:hAnsi="微软雅黑" w:hint="eastAsia"/>
          <w:color w:val="222222"/>
          <w:sz w:val="27"/>
          <w:szCs w:val="27"/>
        </w:rPr>
        <w:lastRenderedPageBreak/>
        <w:t>意的服务型政府。赋予省级及以下政府更多自主权。在省市县对职能相近的党政机关探索合并设立或合署办公。深化事业单位改革，强化公益属性，推进政事分开、事企分开、管办分离。</w:t>
      </w:r>
    </w:p>
    <w:p w14:paraId="16040A8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w:t>
      </w:r>
      <w:proofErr w:type="gramStart"/>
      <w:r>
        <w:rPr>
          <w:rFonts w:ascii="微软雅黑" w:eastAsia="微软雅黑" w:hAnsi="微软雅黑" w:hint="eastAsia"/>
          <w:color w:val="222222"/>
          <w:sz w:val="27"/>
          <w:szCs w:val="27"/>
        </w:rPr>
        <w:t>籽</w:t>
      </w:r>
      <w:proofErr w:type="gramEnd"/>
      <w:r>
        <w:rPr>
          <w:rFonts w:ascii="微软雅黑" w:eastAsia="微软雅黑" w:hAnsi="微软雅黑" w:hint="eastAsia"/>
          <w:color w:val="222222"/>
          <w:sz w:val="27"/>
          <w:szCs w:val="27"/>
        </w:rPr>
        <w:t>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w:t>
      </w:r>
      <w:proofErr w:type="gramStart"/>
      <w:r>
        <w:rPr>
          <w:rFonts w:ascii="微软雅黑" w:eastAsia="微软雅黑" w:hAnsi="微软雅黑" w:hint="eastAsia"/>
          <w:color w:val="222222"/>
          <w:sz w:val="27"/>
          <w:szCs w:val="27"/>
        </w:rPr>
        <w:t>构建亲清新型</w:t>
      </w:r>
      <w:proofErr w:type="gramEnd"/>
      <w:r>
        <w:rPr>
          <w:rFonts w:ascii="微软雅黑" w:eastAsia="微软雅黑" w:hAnsi="微软雅黑" w:hint="eastAsia"/>
          <w:color w:val="222222"/>
          <w:sz w:val="27"/>
          <w:szCs w:val="27"/>
        </w:rPr>
        <w:t>政商关系，促进非公有制经济健康发展和非公有制</w:t>
      </w:r>
      <w:proofErr w:type="gramStart"/>
      <w:r>
        <w:rPr>
          <w:rFonts w:ascii="微软雅黑" w:eastAsia="微软雅黑" w:hAnsi="微软雅黑" w:hint="eastAsia"/>
          <w:color w:val="222222"/>
          <w:sz w:val="27"/>
          <w:szCs w:val="27"/>
        </w:rPr>
        <w:t>经济人士健康</w:t>
      </w:r>
      <w:proofErr w:type="gramEnd"/>
      <w:r>
        <w:rPr>
          <w:rFonts w:ascii="微软雅黑" w:eastAsia="微软雅黑" w:hAnsi="微软雅黑" w:hint="eastAsia"/>
          <w:color w:val="222222"/>
          <w:sz w:val="27"/>
          <w:szCs w:val="27"/>
        </w:rPr>
        <w:t>成长。广泛团结联系海外侨胞和归侨侨眷，共同致力于中华民族伟大复兴。</w:t>
      </w:r>
    </w:p>
    <w:p w14:paraId="3413EC9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同志们！中国特色社会主义政治制度是中国共产党和中国人民的伟大创造。我们完全有信心、有能力把我国社会主义民主政治的优势和特点充分发挥出来，为人类政治文明进步</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充满中国智慧的贡献！</w:t>
      </w:r>
    </w:p>
    <w:p w14:paraId="7B67AAF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七、坚定文化自信，推动社会主义文化繁荣兴盛</w:t>
      </w:r>
    </w:p>
    <w:p w14:paraId="53162D8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文化是一个国家、一个民族的灵魂。文化兴国运兴，文化</w:t>
      </w:r>
      <w:proofErr w:type="gramStart"/>
      <w:r>
        <w:rPr>
          <w:rFonts w:ascii="微软雅黑" w:eastAsia="微软雅黑" w:hAnsi="微软雅黑" w:hint="eastAsia"/>
          <w:color w:val="222222"/>
          <w:sz w:val="27"/>
          <w:szCs w:val="27"/>
        </w:rPr>
        <w:t>强民族强</w:t>
      </w:r>
      <w:proofErr w:type="gramEnd"/>
      <w:r>
        <w:rPr>
          <w:rFonts w:ascii="微软雅黑" w:eastAsia="微软雅黑" w:hAnsi="微软雅黑" w:hint="eastAsia"/>
          <w:color w:val="222222"/>
          <w:sz w:val="27"/>
          <w:szCs w:val="27"/>
        </w:rPr>
        <w:t>。没有高度的文化自信，没有文化的繁荣兴盛，就没有中华民族伟大复兴。要坚持中国特色社会主义文化发展道路，激发全民族文化创新创造活力，建设社会主义文化强国。</w:t>
      </w:r>
    </w:p>
    <w:p w14:paraId="14DD7A9F"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14:paraId="0FB5F2CB"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（一）牢牢掌握意识形态工作领导权。意识形态决定文化前进方向和发展道路。必须推进马克思主义中国化时代化大众化，建设具有强大凝聚力和</w:t>
      </w:r>
      <w:proofErr w:type="gramStart"/>
      <w:r>
        <w:rPr>
          <w:rFonts w:ascii="微软雅黑" w:eastAsia="微软雅黑" w:hAnsi="微软雅黑" w:hint="eastAsia"/>
          <w:color w:val="222222"/>
          <w:sz w:val="27"/>
          <w:szCs w:val="27"/>
        </w:rPr>
        <w:t>引领力</w:t>
      </w:r>
      <w:proofErr w:type="gramEnd"/>
      <w:r>
        <w:rPr>
          <w:rFonts w:ascii="微软雅黑" w:eastAsia="微软雅黑" w:hAnsi="微软雅黑" w:hint="eastAsia"/>
          <w:color w:val="222222"/>
          <w:sz w:val="27"/>
          <w:szCs w:val="27"/>
        </w:rPr>
        <w:t>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w:t>
      </w:r>
      <w:proofErr w:type="gramStart"/>
      <w:r>
        <w:rPr>
          <w:rFonts w:ascii="微软雅黑" w:eastAsia="微软雅黑" w:hAnsi="微软雅黑" w:hint="eastAsia"/>
          <w:color w:val="222222"/>
          <w:sz w:val="27"/>
          <w:szCs w:val="27"/>
        </w:rPr>
        <w:t>新型智库</w:t>
      </w:r>
      <w:proofErr w:type="gramEnd"/>
      <w:r>
        <w:rPr>
          <w:rFonts w:ascii="微软雅黑" w:eastAsia="微软雅黑" w:hAnsi="微软雅黑" w:hint="eastAsia"/>
          <w:color w:val="222222"/>
          <w:sz w:val="27"/>
          <w:szCs w:val="27"/>
        </w:rPr>
        <w:t>建设。坚持正确舆论导向，高度重视传播手段建设和创新，提高新闻舆论传播力、引导力、影响力、公信力。加强互联网内容建设，建立网络综合治理体系，营造清朗的网络空间。落实意识形态工作责任制，加强</w:t>
      </w:r>
      <w:r>
        <w:rPr>
          <w:rFonts w:ascii="微软雅黑" w:eastAsia="微软雅黑" w:hAnsi="微软雅黑" w:hint="eastAsia"/>
          <w:color w:val="222222"/>
          <w:sz w:val="27"/>
          <w:szCs w:val="27"/>
        </w:rPr>
        <w:lastRenderedPageBreak/>
        <w:t>阵地建设和管理，注意区分政治原则问题、思想认识问题、学术观点问题，旗帜鲜明反对和抵制各种错误观点。</w:t>
      </w:r>
    </w:p>
    <w:p w14:paraId="522FFEBB"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（二）培育和</w:t>
      </w:r>
      <w:proofErr w:type="gramStart"/>
      <w:r>
        <w:rPr>
          <w:rFonts w:ascii="微软雅黑" w:eastAsia="微软雅黑" w:hAnsi="微软雅黑" w:hint="eastAsia"/>
          <w:color w:val="222222"/>
          <w:sz w:val="27"/>
          <w:szCs w:val="27"/>
        </w:rPr>
        <w:t>践行</w:t>
      </w:r>
      <w:proofErr w:type="gramEnd"/>
      <w:r>
        <w:rPr>
          <w:rFonts w:ascii="微软雅黑" w:eastAsia="微软雅黑" w:hAnsi="微软雅黑" w:hint="eastAsia"/>
          <w:color w:val="222222"/>
          <w:sz w:val="27"/>
          <w:szCs w:val="27"/>
        </w:rPr>
        <w:t>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14:paraId="164C337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（三）加强思想道德建设。人民有信仰，国家有力量，民族有希望。要提高人民思想觉悟、道德水准、文明素养，提高全社会文明程度。广泛开展理想信念教育，深化中国特色社会主义和中国</w:t>
      </w:r>
      <w:proofErr w:type="gramStart"/>
      <w:r>
        <w:rPr>
          <w:rFonts w:ascii="微软雅黑" w:eastAsia="微软雅黑" w:hAnsi="微软雅黑" w:hint="eastAsia"/>
          <w:color w:val="222222"/>
          <w:sz w:val="27"/>
          <w:szCs w:val="27"/>
        </w:rPr>
        <w:t>梦宣传</w:t>
      </w:r>
      <w:proofErr w:type="gramEnd"/>
      <w:r>
        <w:rPr>
          <w:rFonts w:ascii="微软雅黑" w:eastAsia="微软雅黑" w:hAnsi="微软雅黑" w:hint="eastAsia"/>
          <w:color w:val="222222"/>
          <w:sz w:val="27"/>
          <w:szCs w:val="27"/>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14:paraId="045FF6F0"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14:paraId="7091155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14:paraId="08EBFD9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同志们！中国共产党从成立之日起，既是中国先进文化的积极引领者和</w:t>
      </w:r>
      <w:proofErr w:type="gramStart"/>
      <w:r>
        <w:rPr>
          <w:rFonts w:ascii="微软雅黑" w:eastAsia="微软雅黑" w:hAnsi="微软雅黑" w:hint="eastAsia"/>
          <w:color w:val="222222"/>
          <w:sz w:val="27"/>
          <w:szCs w:val="27"/>
        </w:rPr>
        <w:t>践行</w:t>
      </w:r>
      <w:proofErr w:type="gramEnd"/>
      <w:r>
        <w:rPr>
          <w:rFonts w:ascii="微软雅黑" w:eastAsia="微软雅黑" w:hAnsi="微软雅黑" w:hint="eastAsia"/>
          <w:color w:val="222222"/>
          <w:sz w:val="27"/>
          <w:szCs w:val="27"/>
        </w:rPr>
        <w:t>者，又是中华优秀传统文化的忠实传承者和弘扬者。当代中国共产党人和中国人民应该而且一定能够担负起新的文化使命，在实践创造中进行文化创造，在历史进步中实现文化进步！</w:t>
      </w:r>
    </w:p>
    <w:p w14:paraId="606BC3F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w:t>
      </w:r>
      <w:r>
        <w:rPr>
          <w:rStyle w:val="a4"/>
          <w:rFonts w:ascii="微软雅黑" w:eastAsia="微软雅黑" w:hAnsi="微软雅黑" w:hint="eastAsia"/>
          <w:color w:val="222222"/>
          <w:sz w:val="27"/>
          <w:szCs w:val="27"/>
        </w:rPr>
        <w:t>八、提高保障和改善民生水平，加强和创新社会治理</w:t>
      </w:r>
    </w:p>
    <w:p w14:paraId="21490910"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14:paraId="09ED5EB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14:paraId="72584DC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w:t>
      </w:r>
      <w:r>
        <w:rPr>
          <w:rFonts w:ascii="微软雅黑" w:eastAsia="微软雅黑" w:hAnsi="微软雅黑" w:hint="eastAsia"/>
          <w:color w:val="222222"/>
          <w:sz w:val="27"/>
          <w:szCs w:val="27"/>
        </w:rPr>
        <w:lastRenderedPageBreak/>
        <w:t>社会力量兴办教育。加强师德师风建设，培养高素质教师队伍，倡导全社会尊师重教。办好继续教育，加快建设学习型社会，大力提高国民素质。</w:t>
      </w:r>
    </w:p>
    <w:p w14:paraId="40ACB25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14:paraId="3C41C45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w:t>
      </w:r>
      <w:r>
        <w:rPr>
          <w:rFonts w:ascii="微软雅黑" w:eastAsia="微软雅黑" w:hAnsi="微软雅黑" w:hint="eastAsia"/>
          <w:color w:val="222222"/>
          <w:sz w:val="27"/>
          <w:szCs w:val="27"/>
        </w:rPr>
        <w:lastRenderedPageBreak/>
        <w:t>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14:paraId="4215FB3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（四）坚决打赢脱贫攻坚战。让贫困人口和贫困地区同全国一道进入全面小康社会是我们党的庄严承诺。要动员全党全国全社会力量，坚持精准扶贫、精准脱贫，坚持中央</w:t>
      </w:r>
      <w:proofErr w:type="gramStart"/>
      <w:r>
        <w:rPr>
          <w:rFonts w:ascii="微软雅黑" w:eastAsia="微软雅黑" w:hAnsi="微软雅黑" w:hint="eastAsia"/>
          <w:color w:val="222222"/>
          <w:sz w:val="27"/>
          <w:szCs w:val="27"/>
        </w:rPr>
        <w:t>统筹省负总责市县抓</w:t>
      </w:r>
      <w:proofErr w:type="gramEnd"/>
      <w:r>
        <w:rPr>
          <w:rFonts w:ascii="微软雅黑" w:eastAsia="微软雅黑" w:hAnsi="微软雅黑" w:hint="eastAsia"/>
          <w:color w:val="222222"/>
          <w:sz w:val="27"/>
          <w:szCs w:val="27"/>
        </w:rPr>
        <w:t>落实的工作机制，强化党政一把手负总责的责任制，坚持大扶贫格局，注重扶贫同扶志、扶智相结合，深入实施东西部扶贫协作，重点攻克深度贫困地区脱贫任务，确保到二○二○年我国现行标准下农村贫困人口实现脱贫，贫困县全部摘帽，解决区域性整体贫困，</w:t>
      </w:r>
      <w:proofErr w:type="gramStart"/>
      <w:r>
        <w:rPr>
          <w:rFonts w:ascii="微软雅黑" w:eastAsia="微软雅黑" w:hAnsi="微软雅黑" w:hint="eastAsia"/>
          <w:color w:val="222222"/>
          <w:sz w:val="27"/>
          <w:szCs w:val="27"/>
        </w:rPr>
        <w:t>做到脱真贫</w:t>
      </w:r>
      <w:proofErr w:type="gramEnd"/>
      <w:r>
        <w:rPr>
          <w:rFonts w:ascii="微软雅黑" w:eastAsia="微软雅黑" w:hAnsi="微软雅黑" w:hint="eastAsia"/>
          <w:color w:val="222222"/>
          <w:sz w:val="27"/>
          <w:szCs w:val="27"/>
        </w:rPr>
        <w:t>、真脱贫。</w:t>
      </w:r>
    </w:p>
    <w:p w14:paraId="605292D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w:t>
      </w:r>
      <w:proofErr w:type="gramStart"/>
      <w:r>
        <w:rPr>
          <w:rFonts w:ascii="微软雅黑" w:eastAsia="微软雅黑" w:hAnsi="微软雅黑" w:hint="eastAsia"/>
          <w:color w:val="222222"/>
          <w:sz w:val="27"/>
          <w:szCs w:val="27"/>
        </w:rPr>
        <w:t>医</w:t>
      </w:r>
      <w:proofErr w:type="gramEnd"/>
      <w:r>
        <w:rPr>
          <w:rFonts w:ascii="微软雅黑" w:eastAsia="微软雅黑" w:hAnsi="微软雅黑" w:hint="eastAsia"/>
          <w:color w:val="222222"/>
          <w:sz w:val="27"/>
          <w:szCs w:val="27"/>
        </w:rPr>
        <w:t>，健全药品供应保障制度。坚持预防为主，深入开展爱国卫生运动，倡导健康文明生活方式，预防控制重大疾病。实施食品安全战略，让人民吃得放心。坚持中西医并重，传承发展中医药事业。支持</w:t>
      </w:r>
      <w:r>
        <w:rPr>
          <w:rFonts w:ascii="微软雅黑" w:eastAsia="微软雅黑" w:hAnsi="微软雅黑" w:hint="eastAsia"/>
          <w:color w:val="222222"/>
          <w:sz w:val="27"/>
          <w:szCs w:val="27"/>
        </w:rPr>
        <w:lastRenderedPageBreak/>
        <w:t>社会办医，发展健康产业。促进生育政策和相关经济社会政策配套衔接，加强人口发展战略研究。积极应对人口老龄化，构建养老、孝老、敬老政策体系和社会环境，推进</w:t>
      </w:r>
      <w:proofErr w:type="gramStart"/>
      <w:r>
        <w:rPr>
          <w:rFonts w:ascii="微软雅黑" w:eastAsia="微软雅黑" w:hAnsi="微软雅黑" w:hint="eastAsia"/>
          <w:color w:val="222222"/>
          <w:sz w:val="27"/>
          <w:szCs w:val="27"/>
        </w:rPr>
        <w:t>医</w:t>
      </w:r>
      <w:proofErr w:type="gramEnd"/>
      <w:r>
        <w:rPr>
          <w:rFonts w:ascii="微软雅黑" w:eastAsia="微软雅黑" w:hAnsi="微软雅黑" w:hint="eastAsia"/>
          <w:color w:val="222222"/>
          <w:sz w:val="27"/>
          <w:szCs w:val="27"/>
        </w:rPr>
        <w:t>养结合，加快老龄事业和产业发展。</w:t>
      </w:r>
    </w:p>
    <w:p w14:paraId="5AD82E9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w:t>
      </w:r>
      <w:proofErr w:type="gramStart"/>
      <w:r>
        <w:rPr>
          <w:rFonts w:ascii="微软雅黑" w:eastAsia="微软雅黑" w:hAnsi="微软雅黑" w:hint="eastAsia"/>
          <w:color w:val="222222"/>
          <w:sz w:val="27"/>
          <w:szCs w:val="27"/>
        </w:rPr>
        <w:t>安全发展</w:t>
      </w:r>
      <w:proofErr w:type="gramEnd"/>
      <w:r>
        <w:rPr>
          <w:rFonts w:ascii="微软雅黑" w:eastAsia="微软雅黑" w:hAnsi="微软雅黑" w:hint="eastAsia"/>
          <w:color w:val="222222"/>
          <w:sz w:val="27"/>
          <w:szCs w:val="27"/>
        </w:rPr>
        <w:t>理念，弘扬生命至上、</w:t>
      </w:r>
      <w:proofErr w:type="gramStart"/>
      <w:r>
        <w:rPr>
          <w:rFonts w:ascii="微软雅黑" w:eastAsia="微软雅黑" w:hAnsi="微软雅黑" w:hint="eastAsia"/>
          <w:color w:val="222222"/>
          <w:sz w:val="27"/>
          <w:szCs w:val="27"/>
        </w:rPr>
        <w:t>安全第一</w:t>
      </w:r>
      <w:proofErr w:type="gramEnd"/>
      <w:r>
        <w:rPr>
          <w:rFonts w:ascii="微软雅黑" w:eastAsia="微软雅黑" w:hAnsi="微软雅黑" w:hint="eastAsia"/>
          <w:color w:val="222222"/>
          <w:sz w:val="27"/>
          <w:szCs w:val="27"/>
        </w:rPr>
        <w:t>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14:paraId="3280A46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14:paraId="0C2F26A9"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同志们！党的一切工作必须以</w:t>
      </w:r>
      <w:proofErr w:type="gramStart"/>
      <w:r>
        <w:rPr>
          <w:rFonts w:ascii="微软雅黑" w:eastAsia="微软雅黑" w:hAnsi="微软雅黑" w:hint="eastAsia"/>
          <w:color w:val="222222"/>
          <w:sz w:val="27"/>
          <w:szCs w:val="27"/>
        </w:rPr>
        <w:t>最</w:t>
      </w:r>
      <w:proofErr w:type="gramEnd"/>
      <w:r>
        <w:rPr>
          <w:rFonts w:ascii="微软雅黑" w:eastAsia="微软雅黑" w:hAnsi="微软雅黑" w:hint="eastAsia"/>
          <w:color w:val="222222"/>
          <w:sz w:val="27"/>
          <w:szCs w:val="27"/>
        </w:rPr>
        <w:t>广大人民根本利益为最高标准。我们要坚持把人民群众的小事当作自己的大事，从人民群众关心的事情做起，从让人民群众满意的事情做起，带领人民不断创造美好生活！</w:t>
      </w:r>
    </w:p>
    <w:p w14:paraId="07EAD9D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九、加快生态文明体制改革，建设美丽中国</w:t>
      </w:r>
    </w:p>
    <w:p w14:paraId="57B2F82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人与自然是生命共同体，人类必须尊重自然、顺应自然、保护自然。人类只有遵循自然规律才能有效防止在开发利用自然上走弯路，人类对大自然的伤害最终会伤及人类自身，这是无法抗拒的规律。</w:t>
      </w:r>
    </w:p>
    <w:p w14:paraId="07E69FC0"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14:paraId="358B495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14:paraId="3B89581C"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14:paraId="1F060B4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14:paraId="45EB8C3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w:t>
      </w:r>
      <w:r>
        <w:rPr>
          <w:rFonts w:ascii="微软雅黑" w:eastAsia="微软雅黑" w:hAnsi="微软雅黑" w:hint="eastAsia"/>
          <w:color w:val="222222"/>
          <w:sz w:val="27"/>
          <w:szCs w:val="27"/>
        </w:rPr>
        <w:lastRenderedPageBreak/>
        <w:t>主体功能区配套政策，建立以国家公园为主体的自然保护地体系。坚决制止和惩处破坏生态环境行为。</w:t>
      </w:r>
    </w:p>
    <w:p w14:paraId="786F099F"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同志们！生态文明建设功在当代、利在千秋。我们要牢固树立社会主义生态文明观，推动形成人与自然和谐发展现代化建设新格局，为保护生态环境</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我们这代人的努力！</w:t>
      </w:r>
    </w:p>
    <w:p w14:paraId="56D10B5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十、坚持走中国特色强军之路，全面推进国防和军队现代化</w:t>
      </w:r>
    </w:p>
    <w:p w14:paraId="2CAC650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14:paraId="6CAC199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适应世界新军事革命发展趋势和国家安全需求，提高建设质量和效益，确保到二○二○年基本实现机械化，信息化建设取得重大进展，战略能力有大的提升。同国家现代化进程相一致，全面推进军事理论现代化、军队组织形态现代化、军事人员现代化、武器装备现代化，力争到二○三五年基本实现国防和军队现代化，到本世纪中叶把人民军队全面建成世界一流军队。</w:t>
      </w:r>
    </w:p>
    <w:p w14:paraId="215E156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w:t>
      </w:r>
      <w:r>
        <w:rPr>
          <w:rFonts w:ascii="微软雅黑" w:eastAsia="微软雅黑" w:hAnsi="微软雅黑" w:hint="eastAsia"/>
          <w:color w:val="222222"/>
          <w:sz w:val="27"/>
          <w:szCs w:val="27"/>
        </w:rPr>
        <w:lastRenderedPageBreak/>
        <w:t>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14:paraId="31684479"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14:paraId="08179BF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14:paraId="0CC6390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同志们！我们的军队是人民军队，我们的国防是全民国防。我们要加强全民国防教育，巩固军政军民团结，为实现中国梦强军梦凝聚强大力量！</w:t>
      </w:r>
    </w:p>
    <w:p w14:paraId="2B87930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十一、坚持“一国两制”，推进祖国统一</w:t>
      </w:r>
    </w:p>
    <w:p w14:paraId="0B2004DB"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香港、澳门回归祖国以来，“一国两制”实践取得举世公认的成功。事实证明，“一国两制”是解决历史遗留的香港、澳门问题的最佳方案，也是香港、澳门回归后保持长期繁荣稳定的最佳制度。</w:t>
      </w:r>
    </w:p>
    <w:p w14:paraId="6666F77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14:paraId="173042A9"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香港、澳门发展同内地发展紧密相连。要支持香港、澳门融入国家发展大局，以粤港澳大湾区建设、粤港澳合作、</w:t>
      </w:r>
      <w:proofErr w:type="gramStart"/>
      <w:r>
        <w:rPr>
          <w:rFonts w:ascii="微软雅黑" w:eastAsia="微软雅黑" w:hAnsi="微软雅黑" w:hint="eastAsia"/>
          <w:color w:val="222222"/>
          <w:sz w:val="27"/>
          <w:szCs w:val="27"/>
        </w:rPr>
        <w:t>泛珠三角区</w:t>
      </w:r>
      <w:proofErr w:type="gramEnd"/>
      <w:r>
        <w:rPr>
          <w:rFonts w:ascii="微软雅黑" w:eastAsia="微软雅黑" w:hAnsi="微软雅黑" w:hint="eastAsia"/>
          <w:color w:val="222222"/>
          <w:sz w:val="27"/>
          <w:szCs w:val="27"/>
        </w:rPr>
        <w:t>域合作等为重点，全面推进内地同香港、澳门互利合作，制定完善便利香港、澳门居民在内地发展的政策措施。</w:t>
      </w:r>
    </w:p>
    <w:p w14:paraId="317A0A3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我们坚持爱国者为主体的“港人治港”、“澳人治澳”，发展壮大爱国爱港爱澳力量，增强香港、澳门同胞的国家意识和爱国精神，让香港、澳门同胞同祖国人民共担民族复兴的历史责任、共享祖国繁荣富强的伟大荣光。</w:t>
      </w:r>
    </w:p>
    <w:p w14:paraId="31E78C8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解决台湾问题、实现祖国完全统一，是全体中华儿女共同愿望，是中华民族根本利益所在。必须继续坚持“和平统一、一国两制”方针，推动两岸关系和平发展，推进祖国和平统一进程。</w:t>
      </w:r>
    </w:p>
    <w:p w14:paraId="1B06934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一个中国原则是两岸关系的政治基础。体现一个中国原则的“九二共识”明确界定了两岸关系的根本性质，是确保两岸关系和平发展</w:t>
      </w:r>
      <w:r>
        <w:rPr>
          <w:rFonts w:ascii="微软雅黑" w:eastAsia="微软雅黑" w:hAnsi="微软雅黑" w:hint="eastAsia"/>
          <w:color w:val="222222"/>
          <w:sz w:val="27"/>
          <w:szCs w:val="27"/>
        </w:rPr>
        <w:lastRenderedPageBreak/>
        <w:t>的关键。承认“九二共识”的历史事实，认同两岸同属一个中国，两岸双方就能开展对话，协商解决两岸同胞关心的问题，台湾任何政党和团体同大陆交往也不会存在障碍。</w:t>
      </w:r>
    </w:p>
    <w:p w14:paraId="664DA14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14:paraId="4B31E6E1"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14:paraId="547332C2"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14:paraId="626F215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十二、坚持和平发展道路，推动构建人类命运共同体</w:t>
      </w:r>
    </w:p>
    <w:p w14:paraId="5C5E801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中国共产党是为中国人民谋幸福的政党，也是为人类进步事业而奋斗的政党。中国共产党始终把为人类</w:t>
      </w:r>
      <w:proofErr w:type="gramStart"/>
      <w:r>
        <w:rPr>
          <w:rFonts w:ascii="微软雅黑" w:eastAsia="微软雅黑" w:hAnsi="微软雅黑" w:hint="eastAsia"/>
          <w:color w:val="222222"/>
          <w:sz w:val="27"/>
          <w:szCs w:val="27"/>
        </w:rPr>
        <w:t>作出</w:t>
      </w:r>
      <w:proofErr w:type="gramEnd"/>
      <w:r>
        <w:rPr>
          <w:rFonts w:ascii="微软雅黑" w:eastAsia="微软雅黑" w:hAnsi="微软雅黑" w:hint="eastAsia"/>
          <w:color w:val="222222"/>
          <w:sz w:val="27"/>
          <w:szCs w:val="27"/>
        </w:rPr>
        <w:t>新的更大的贡献作为自己的使命。</w:t>
      </w:r>
    </w:p>
    <w:p w14:paraId="3064AD6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中国将高举和平、发展、合作、共赢的旗帜，恪守维护世界和平、促进共同发展的外交政策宗旨，坚定不移在和平共处五项原则基础上发展同各国的友好合作，推动建设相互尊重、公平正义、合作共赢的新型国际关系。</w:t>
      </w:r>
    </w:p>
    <w:p w14:paraId="215D00F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14:paraId="07FBC91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我们生活的世界充满希望，也充满挑战。我们不能因现实复杂而放弃梦想，不能因理想遥远而放弃追求。没有哪个国家能够独自应对人类面临的各种挑战，也没有哪个国家能够退回到自我封闭的孤岛。</w:t>
      </w:r>
    </w:p>
    <w:p w14:paraId="615D853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我们呼吁，各国人民同心协力，构建人类命运共同体，建设持久和平、普遍安全、共同繁荣、开放包容、清洁美丽的世界。要相互尊重、平等协商，坚决摒弃冷战思维和强权政治，走对话而不对抗、结伴而不结盟的国与</w:t>
      </w:r>
      <w:proofErr w:type="gramStart"/>
      <w:r>
        <w:rPr>
          <w:rFonts w:ascii="微软雅黑" w:eastAsia="微软雅黑" w:hAnsi="微软雅黑" w:hint="eastAsia"/>
          <w:color w:val="222222"/>
          <w:sz w:val="27"/>
          <w:szCs w:val="27"/>
        </w:rPr>
        <w:t>国交往</w:t>
      </w:r>
      <w:proofErr w:type="gramEnd"/>
      <w:r>
        <w:rPr>
          <w:rFonts w:ascii="微软雅黑" w:eastAsia="微软雅黑" w:hAnsi="微软雅黑" w:hint="eastAsia"/>
          <w:color w:val="222222"/>
          <w:sz w:val="27"/>
          <w:szCs w:val="27"/>
        </w:rPr>
        <w:t>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w:t>
      </w:r>
      <w:proofErr w:type="gramStart"/>
      <w:r>
        <w:rPr>
          <w:rFonts w:ascii="微软雅黑" w:eastAsia="微软雅黑" w:hAnsi="微软雅黑" w:hint="eastAsia"/>
          <w:color w:val="222222"/>
          <w:sz w:val="27"/>
          <w:szCs w:val="27"/>
        </w:rPr>
        <w:t>文明互鉴超越</w:t>
      </w:r>
      <w:proofErr w:type="gramEnd"/>
      <w:r>
        <w:rPr>
          <w:rFonts w:ascii="微软雅黑" w:eastAsia="微软雅黑" w:hAnsi="微软雅黑" w:hint="eastAsia"/>
          <w:color w:val="222222"/>
          <w:sz w:val="27"/>
          <w:szCs w:val="27"/>
        </w:rPr>
        <w:t>文明冲突、文明共存超</w:t>
      </w:r>
      <w:r>
        <w:rPr>
          <w:rFonts w:ascii="微软雅黑" w:eastAsia="微软雅黑" w:hAnsi="微软雅黑" w:hint="eastAsia"/>
          <w:color w:val="222222"/>
          <w:sz w:val="27"/>
          <w:szCs w:val="27"/>
        </w:rPr>
        <w:lastRenderedPageBreak/>
        <w:t>越文明优越。要坚持环境友好，合作应对气候变化，保护好人类赖以生存的地球家园。</w:t>
      </w:r>
    </w:p>
    <w:p w14:paraId="5BCD5CDC"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14:paraId="70704CB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中国积极发展全球伙伴关系，扩大同各国的利益交汇点，推进大国协调和合作，构建总体稳定、均衡发展的大国关系框架，按照</w:t>
      </w:r>
      <w:proofErr w:type="gramStart"/>
      <w:r>
        <w:rPr>
          <w:rFonts w:ascii="微软雅黑" w:eastAsia="微软雅黑" w:hAnsi="微软雅黑" w:hint="eastAsia"/>
          <w:color w:val="222222"/>
          <w:sz w:val="27"/>
          <w:szCs w:val="27"/>
        </w:rPr>
        <w:t>亲诚惠容</w:t>
      </w:r>
      <w:proofErr w:type="gramEnd"/>
      <w:r>
        <w:rPr>
          <w:rFonts w:ascii="微软雅黑" w:eastAsia="微软雅黑" w:hAnsi="微软雅黑" w:hint="eastAsia"/>
          <w:color w:val="222222"/>
          <w:sz w:val="27"/>
          <w:szCs w:val="27"/>
        </w:rPr>
        <w:t>理念和与邻为善、以邻为伴周边外交方针深化同周边国家关系，秉持正确义利观和</w:t>
      </w:r>
      <w:proofErr w:type="gramStart"/>
      <w:r>
        <w:rPr>
          <w:rFonts w:ascii="微软雅黑" w:eastAsia="微软雅黑" w:hAnsi="微软雅黑" w:hint="eastAsia"/>
          <w:color w:val="222222"/>
          <w:sz w:val="27"/>
          <w:szCs w:val="27"/>
        </w:rPr>
        <w:t>真实亲诚理念</w:t>
      </w:r>
      <w:proofErr w:type="gramEnd"/>
      <w:r>
        <w:rPr>
          <w:rFonts w:ascii="微软雅黑" w:eastAsia="微软雅黑" w:hAnsi="微软雅黑" w:hint="eastAsia"/>
          <w:color w:val="222222"/>
          <w:sz w:val="27"/>
          <w:szCs w:val="27"/>
        </w:rPr>
        <w:t>加强同发展中国家团结合作。加强同各国政党和政治组织的交流合作，推进人大、政协、军队、地方、人民团体等的对外交往。</w:t>
      </w:r>
    </w:p>
    <w:p w14:paraId="1F3D19A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14:paraId="060DBC4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14:paraId="57FC30B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同志们！世界命运握在各国人民手中，人类前途系于各国人民的抉择。中国人民愿同各国人民一道，推动人类命运共同体建设，共同创造人类的美好未来！</w:t>
      </w:r>
    </w:p>
    <w:p w14:paraId="00E5457B"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w:t>
      </w:r>
      <w:r>
        <w:rPr>
          <w:rStyle w:val="a4"/>
          <w:rFonts w:ascii="微软雅黑" w:eastAsia="微软雅黑" w:hAnsi="微软雅黑" w:hint="eastAsia"/>
          <w:color w:val="222222"/>
          <w:sz w:val="27"/>
          <w:szCs w:val="27"/>
        </w:rPr>
        <w:t>十三、坚定不移全面从严治党，不断提高党的执政能力和领导水平</w:t>
      </w:r>
    </w:p>
    <w:p w14:paraId="76A73C39"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14:paraId="08BE4DEC"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w:t>
      </w:r>
      <w:r>
        <w:rPr>
          <w:rFonts w:ascii="微软雅黑" w:eastAsia="微软雅黑" w:hAnsi="微软雅黑" w:hint="eastAsia"/>
          <w:color w:val="222222"/>
          <w:sz w:val="27"/>
          <w:szCs w:val="27"/>
        </w:rPr>
        <w:lastRenderedPageBreak/>
        <w:t>险、脱离群众危险、消极腐败危险的尖锐性和严峻性，坚持问题导向，保持战略定力，推动全面从严治党向纵深发展。</w:t>
      </w:r>
    </w:p>
    <w:p w14:paraId="07C01574"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14:paraId="6F03B7E3"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w:t>
      </w:r>
      <w:r>
        <w:rPr>
          <w:rFonts w:ascii="微软雅黑" w:eastAsia="微软雅黑" w:hAnsi="微软雅黑" w:hint="eastAsia"/>
          <w:color w:val="222222"/>
          <w:sz w:val="27"/>
          <w:szCs w:val="27"/>
        </w:rPr>
        <w:lastRenderedPageBreak/>
        <w:t>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14:paraId="7CB27ADE"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14:paraId="66209D2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w:t>
      </w:r>
      <w:r>
        <w:rPr>
          <w:rFonts w:ascii="微软雅黑" w:eastAsia="微软雅黑" w:hAnsi="微软雅黑" w:hint="eastAsia"/>
          <w:color w:val="222222"/>
          <w:sz w:val="27"/>
          <w:szCs w:val="27"/>
        </w:rPr>
        <w:lastRenderedPageBreak/>
        <w:t>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14:paraId="0C397015"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人才是实现民族振兴、赢得国际竞争主动的战略资源。要坚持党</w:t>
      </w:r>
      <w:proofErr w:type="gramStart"/>
      <w:r>
        <w:rPr>
          <w:rFonts w:ascii="微软雅黑" w:eastAsia="微软雅黑" w:hAnsi="微软雅黑" w:hint="eastAsia"/>
          <w:color w:val="222222"/>
          <w:sz w:val="27"/>
          <w:szCs w:val="27"/>
        </w:rPr>
        <w:t>管人才</w:t>
      </w:r>
      <w:proofErr w:type="gramEnd"/>
      <w:r>
        <w:rPr>
          <w:rFonts w:ascii="微软雅黑" w:eastAsia="微软雅黑" w:hAnsi="微软雅黑" w:hint="eastAsia"/>
          <w:color w:val="222222"/>
          <w:sz w:val="27"/>
          <w:szCs w:val="27"/>
        </w:rPr>
        <w:t>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14:paraId="128D8EB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w:t>
      </w:r>
      <w:r>
        <w:rPr>
          <w:rFonts w:ascii="微软雅黑" w:eastAsia="微软雅黑" w:hAnsi="微软雅黑" w:hint="eastAsia"/>
          <w:color w:val="222222"/>
          <w:sz w:val="27"/>
          <w:szCs w:val="27"/>
        </w:rPr>
        <w:lastRenderedPageBreak/>
        <w:t>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14:paraId="5BA938C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（五）持之以恒正风</w:t>
      </w:r>
      <w:proofErr w:type="gramStart"/>
      <w:r>
        <w:rPr>
          <w:rFonts w:ascii="微软雅黑" w:eastAsia="微软雅黑" w:hAnsi="微软雅黑" w:hint="eastAsia"/>
          <w:color w:val="222222"/>
          <w:sz w:val="27"/>
          <w:szCs w:val="27"/>
        </w:rPr>
        <w:t>肃</w:t>
      </w:r>
      <w:proofErr w:type="gramEnd"/>
      <w:r>
        <w:rPr>
          <w:rFonts w:ascii="微软雅黑" w:eastAsia="微软雅黑" w:hAnsi="微软雅黑" w:hint="eastAsia"/>
          <w:color w:val="222222"/>
          <w:sz w:val="27"/>
          <w:szCs w:val="27"/>
        </w:rPr>
        <w:t>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w:t>
      </w:r>
      <w:proofErr w:type="gramStart"/>
      <w:r>
        <w:rPr>
          <w:rFonts w:ascii="微软雅黑" w:eastAsia="微软雅黑" w:hAnsi="微软雅黑" w:hint="eastAsia"/>
          <w:color w:val="222222"/>
          <w:sz w:val="27"/>
          <w:szCs w:val="27"/>
        </w:rPr>
        <w:t>以上率</w:t>
      </w:r>
      <w:proofErr w:type="gramEnd"/>
      <w:r>
        <w:rPr>
          <w:rFonts w:ascii="微软雅黑" w:eastAsia="微软雅黑" w:hAnsi="微软雅黑" w:hint="eastAsia"/>
          <w:color w:val="222222"/>
          <w:sz w:val="27"/>
          <w:szCs w:val="27"/>
        </w:rPr>
        <w:t>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14:paraId="05F427E0"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lastRenderedPageBreak/>
        <w:t xml:space="preserve">　　（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14:paraId="02AA8057"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w:t>
      </w:r>
      <w:proofErr w:type="gramStart"/>
      <w:r>
        <w:rPr>
          <w:rFonts w:ascii="微软雅黑" w:eastAsia="微软雅黑" w:hAnsi="微软雅黑" w:hint="eastAsia"/>
          <w:color w:val="222222"/>
          <w:sz w:val="27"/>
          <w:szCs w:val="27"/>
        </w:rPr>
        <w:t>构建党统一</w:t>
      </w:r>
      <w:proofErr w:type="gramEnd"/>
      <w:r>
        <w:rPr>
          <w:rFonts w:ascii="微软雅黑" w:eastAsia="微软雅黑" w:hAnsi="微软雅黑" w:hint="eastAsia"/>
          <w:color w:val="222222"/>
          <w:sz w:val="27"/>
          <w:szCs w:val="27"/>
        </w:rPr>
        <w:t>指挥、全面覆盖、权威高效的监督体系，把党内</w:t>
      </w:r>
      <w:r>
        <w:rPr>
          <w:rFonts w:ascii="微软雅黑" w:eastAsia="微软雅黑" w:hAnsi="微软雅黑" w:hint="eastAsia"/>
          <w:color w:val="222222"/>
          <w:sz w:val="27"/>
          <w:szCs w:val="27"/>
        </w:rPr>
        <w:lastRenderedPageBreak/>
        <w:t>监督同国家机关监督、民主监督、司法监督、群众监督、舆论监督贯通起来，增强监督合力。</w:t>
      </w:r>
    </w:p>
    <w:p w14:paraId="620A336A"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w:t>
      </w:r>
      <w:proofErr w:type="gramStart"/>
      <w:r>
        <w:rPr>
          <w:rFonts w:ascii="微软雅黑" w:eastAsia="微软雅黑" w:hAnsi="微软雅黑" w:hint="eastAsia"/>
          <w:color w:val="222222"/>
          <w:sz w:val="27"/>
          <w:szCs w:val="27"/>
        </w:rPr>
        <w:t>覆盖党</w:t>
      </w:r>
      <w:proofErr w:type="gramEnd"/>
      <w:r>
        <w:rPr>
          <w:rFonts w:ascii="微软雅黑" w:eastAsia="微软雅黑" w:hAnsi="微软雅黑" w:hint="eastAsia"/>
          <w:color w:val="222222"/>
          <w:sz w:val="27"/>
          <w:szCs w:val="27"/>
        </w:rPr>
        <w:t>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14:paraId="3C6350F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同志们！伟大的事业必须有坚强的党来领导。只要我们党把自身建设好、建设强，确保党始终同人民想在一起、干在一起，就一定能</w:t>
      </w:r>
      <w:r>
        <w:rPr>
          <w:rFonts w:ascii="微软雅黑" w:eastAsia="微软雅黑" w:hAnsi="微软雅黑" w:hint="eastAsia"/>
          <w:color w:val="222222"/>
          <w:sz w:val="27"/>
          <w:szCs w:val="27"/>
        </w:rPr>
        <w:lastRenderedPageBreak/>
        <w:t>够引领承载着中国人民伟大梦想的航船破浪前进，胜利驶向光辉的彼岸！</w:t>
      </w:r>
    </w:p>
    <w:p w14:paraId="4926BE78"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14:paraId="6E65E326"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青年兴则国家兴，青年强则国家强。青年一代有理想、有本领、有担当，国家就有前途，民族就有希望。中国梦是历史的、现实的，也是未来的；是我们这一代的，更是青年一代的。中华民族伟大复兴的中国梦终将在一代</w:t>
      </w:r>
      <w:proofErr w:type="gramStart"/>
      <w:r>
        <w:rPr>
          <w:rFonts w:ascii="微软雅黑" w:eastAsia="微软雅黑" w:hAnsi="微软雅黑" w:hint="eastAsia"/>
          <w:color w:val="222222"/>
          <w:sz w:val="27"/>
          <w:szCs w:val="27"/>
        </w:rPr>
        <w:t>代</w:t>
      </w:r>
      <w:proofErr w:type="gramEnd"/>
      <w:r>
        <w:rPr>
          <w:rFonts w:ascii="微软雅黑" w:eastAsia="微软雅黑" w:hAnsi="微软雅黑" w:hint="eastAsia"/>
          <w:color w:val="222222"/>
          <w:sz w:val="27"/>
          <w:szCs w:val="27"/>
        </w:rPr>
        <w:t>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14:paraId="55C815AD" w14:textId="77777777" w:rsidR="004B52D3" w:rsidRDefault="004B52D3" w:rsidP="004B52D3">
      <w:pPr>
        <w:pStyle w:val="a3"/>
        <w:spacing w:before="0" w:beforeAutospacing="0" w:after="0" w:afterAutospacing="0"/>
        <w:rPr>
          <w:rFonts w:ascii="微软雅黑" w:eastAsia="微软雅黑" w:hAnsi="微软雅黑" w:hint="eastAsia"/>
          <w:color w:val="222222"/>
          <w:sz w:val="27"/>
          <w:szCs w:val="27"/>
        </w:rPr>
      </w:pPr>
      <w:r>
        <w:rPr>
          <w:rFonts w:ascii="微软雅黑" w:eastAsia="微软雅黑" w:hAnsi="微软雅黑" w:hint="eastAsia"/>
          <w:color w:val="222222"/>
          <w:sz w:val="27"/>
          <w:szCs w:val="27"/>
        </w:rPr>
        <w:t xml:space="preserve">　　大道之行，天下为公。站立在九百六十多万平方公里的广袤土地上，</w:t>
      </w:r>
      <w:proofErr w:type="gramStart"/>
      <w:r>
        <w:rPr>
          <w:rFonts w:ascii="微软雅黑" w:eastAsia="微软雅黑" w:hAnsi="微软雅黑" w:hint="eastAsia"/>
          <w:color w:val="222222"/>
          <w:sz w:val="27"/>
          <w:szCs w:val="27"/>
        </w:rPr>
        <w:t>吸吮着</w:t>
      </w:r>
      <w:proofErr w:type="gramEnd"/>
      <w:r>
        <w:rPr>
          <w:rFonts w:ascii="微软雅黑" w:eastAsia="微软雅黑" w:hAnsi="微软雅黑" w:hint="eastAsia"/>
          <w:color w:val="222222"/>
          <w:sz w:val="27"/>
          <w:szCs w:val="27"/>
        </w:rPr>
        <w:t>五千多年中华民族漫长奋斗积累的文化养分，拥有十三亿多中国人民聚合的磅礴之力，我们走中国特色社会主义道路，具有无比广阔的时代舞台，具有无比深厚的历史底蕴，具有无比强大的前进</w:t>
      </w:r>
      <w:r>
        <w:rPr>
          <w:rFonts w:ascii="微软雅黑" w:eastAsia="微软雅黑" w:hAnsi="微软雅黑" w:hint="eastAsia"/>
          <w:color w:val="222222"/>
          <w:sz w:val="27"/>
          <w:szCs w:val="27"/>
        </w:rPr>
        <w:lastRenderedPageBreak/>
        <w:t>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14:paraId="1AD9CABB" w14:textId="77777777" w:rsidR="00591508" w:rsidRPr="004B52D3" w:rsidRDefault="00591508"/>
    <w:sectPr w:rsidR="00591508" w:rsidRPr="004B5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96"/>
    <w:rsid w:val="00421996"/>
    <w:rsid w:val="004B52D3"/>
    <w:rsid w:val="00591508"/>
    <w:rsid w:val="00675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510F"/>
  <w15:chartTrackingRefBased/>
  <w15:docId w15:val="{3372F83F-2C94-499E-BAB4-D04B0574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52D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52D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B52D3"/>
    <w:rPr>
      <w:b/>
      <w:bCs/>
    </w:rPr>
  </w:style>
  <w:style w:type="character" w:customStyle="1" w:styleId="10">
    <w:name w:val="标题 1 字符"/>
    <w:basedOn w:val="a0"/>
    <w:link w:val="1"/>
    <w:uiPriority w:val="9"/>
    <w:rsid w:val="004B52D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41072">
      <w:bodyDiv w:val="1"/>
      <w:marLeft w:val="0"/>
      <w:marRight w:val="0"/>
      <w:marTop w:val="0"/>
      <w:marBottom w:val="0"/>
      <w:divBdr>
        <w:top w:val="none" w:sz="0" w:space="0" w:color="auto"/>
        <w:left w:val="none" w:sz="0" w:space="0" w:color="auto"/>
        <w:bottom w:val="none" w:sz="0" w:space="0" w:color="auto"/>
        <w:right w:val="none" w:sz="0" w:space="0" w:color="auto"/>
      </w:divBdr>
    </w:div>
    <w:div w:id="2005743083">
      <w:bodyDiv w:val="1"/>
      <w:marLeft w:val="0"/>
      <w:marRight w:val="0"/>
      <w:marTop w:val="0"/>
      <w:marBottom w:val="0"/>
      <w:divBdr>
        <w:top w:val="none" w:sz="0" w:space="0" w:color="auto"/>
        <w:left w:val="none" w:sz="0" w:space="0" w:color="auto"/>
        <w:bottom w:val="none" w:sz="0" w:space="0" w:color="auto"/>
        <w:right w:val="none" w:sz="0" w:space="0" w:color="auto"/>
      </w:divBdr>
    </w:div>
    <w:div w:id="203700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55</Pages>
  <Words>4920</Words>
  <Characters>28045</Characters>
  <Application>Microsoft Office Word</Application>
  <DocSecurity>0</DocSecurity>
  <Lines>233</Lines>
  <Paragraphs>65</Paragraphs>
  <ScaleCrop>false</ScaleCrop>
  <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2022-06-23T14:08:00Z</dcterms:created>
  <dcterms:modified xsi:type="dcterms:W3CDTF">2022-06-23T14:15:00Z</dcterms:modified>
</cp:coreProperties>
</file>